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EAD5" w14:textId="0D0E6353" w:rsidR="00A42346" w:rsidRDefault="00A42346" w:rsidP="00C54599">
      <w:pPr>
        <w:rPr>
          <w:rFonts w:ascii="Cambria" w:hAnsi="Cambria"/>
          <w:b/>
          <w:color w:val="000000" w:themeColor="text1"/>
          <w:sz w:val="20"/>
          <w:szCs w:val="20"/>
        </w:rPr>
      </w:pPr>
      <w:bookmarkStart w:id="0" w:name="_Hlk59429758"/>
      <w:r>
        <w:rPr>
          <w:rFonts w:ascii="Cambria" w:hAnsi="Cambria"/>
          <w:b/>
          <w:color w:val="000000" w:themeColor="text1"/>
          <w:sz w:val="20"/>
          <w:szCs w:val="20"/>
        </w:rPr>
        <w:t xml:space="preserve">      </w:t>
      </w:r>
    </w:p>
    <w:p w14:paraId="3E5D589C" w14:textId="77777777" w:rsidR="00A42346" w:rsidRDefault="00A42346" w:rsidP="00A42346">
      <w:pPr>
        <w:jc w:val="center"/>
        <w:rPr>
          <w:rFonts w:ascii="Cambria" w:hAnsi="Cambria"/>
          <w:b/>
          <w:color w:val="000000" w:themeColor="text1"/>
          <w:sz w:val="20"/>
          <w:szCs w:val="20"/>
        </w:rPr>
      </w:pPr>
    </w:p>
    <w:tbl>
      <w:tblPr>
        <w:tblW w:w="0" w:type="auto"/>
        <w:jc w:val="center"/>
        <w:tblLook w:val="04A0" w:firstRow="1" w:lastRow="0" w:firstColumn="1" w:lastColumn="0" w:noHBand="0" w:noVBand="1"/>
      </w:tblPr>
      <w:tblGrid>
        <w:gridCol w:w="9210"/>
      </w:tblGrid>
      <w:tr w:rsidR="00E43E4D" w14:paraId="617F3B9D" w14:textId="77777777" w:rsidTr="00E43E4D">
        <w:trPr>
          <w:trHeight w:val="630"/>
          <w:jc w:val="center"/>
        </w:trPr>
        <w:tc>
          <w:tcPr>
            <w:tcW w:w="9210" w:type="dxa"/>
          </w:tcPr>
          <w:p w14:paraId="3EEA065A" w14:textId="77777777" w:rsidR="00E43E4D" w:rsidRDefault="00E43E4D">
            <w:pPr>
              <w:rPr>
                <w:rFonts w:ascii="Cambria" w:hAnsi="Cambria"/>
                <w:b/>
                <w:sz w:val="22"/>
                <w:szCs w:val="22"/>
              </w:rPr>
            </w:pPr>
          </w:p>
          <w:p w14:paraId="2B43BC8C" w14:textId="77777777" w:rsidR="00EC6E74" w:rsidRDefault="00EC6E74" w:rsidP="00FE0953">
            <w:pPr>
              <w:widowControl w:val="0"/>
              <w:tabs>
                <w:tab w:val="center" w:pos="4536"/>
              </w:tabs>
              <w:spacing w:line="276" w:lineRule="auto"/>
              <w:jc w:val="center"/>
              <w:outlineLvl w:val="6"/>
              <w:rPr>
                <w:rFonts w:ascii="Cambria" w:hAnsi="Cambria" w:cs="Arial"/>
                <w:b/>
                <w:bCs/>
                <w:sz w:val="28"/>
                <w:szCs w:val="28"/>
              </w:rPr>
            </w:pPr>
          </w:p>
          <w:p w14:paraId="38EFEFB1" w14:textId="77777777" w:rsidR="00EC6E74" w:rsidRDefault="00EC6E74" w:rsidP="00FE0953">
            <w:pPr>
              <w:widowControl w:val="0"/>
              <w:tabs>
                <w:tab w:val="center" w:pos="4536"/>
              </w:tabs>
              <w:spacing w:line="276" w:lineRule="auto"/>
              <w:jc w:val="center"/>
              <w:outlineLvl w:val="6"/>
              <w:rPr>
                <w:rFonts w:ascii="Cambria" w:hAnsi="Cambria" w:cs="Arial"/>
                <w:b/>
                <w:bCs/>
                <w:sz w:val="28"/>
                <w:szCs w:val="28"/>
              </w:rPr>
            </w:pPr>
          </w:p>
          <w:p w14:paraId="7A2515DC" w14:textId="77777777" w:rsidR="00EC6E74" w:rsidRDefault="00EC6E74" w:rsidP="00FE0953">
            <w:pPr>
              <w:widowControl w:val="0"/>
              <w:tabs>
                <w:tab w:val="center" w:pos="4536"/>
              </w:tabs>
              <w:spacing w:line="276" w:lineRule="auto"/>
              <w:jc w:val="center"/>
              <w:outlineLvl w:val="6"/>
              <w:rPr>
                <w:rFonts w:ascii="Cambria" w:hAnsi="Cambria" w:cs="Arial"/>
                <w:b/>
                <w:bCs/>
                <w:sz w:val="28"/>
                <w:szCs w:val="28"/>
              </w:rPr>
            </w:pPr>
          </w:p>
          <w:p w14:paraId="3CF477D3" w14:textId="77777777" w:rsidR="00EC6E74" w:rsidRDefault="00EC6E74" w:rsidP="00FE0953">
            <w:pPr>
              <w:widowControl w:val="0"/>
              <w:tabs>
                <w:tab w:val="center" w:pos="4536"/>
              </w:tabs>
              <w:spacing w:line="276" w:lineRule="auto"/>
              <w:jc w:val="center"/>
              <w:outlineLvl w:val="6"/>
              <w:rPr>
                <w:rFonts w:ascii="Cambria" w:hAnsi="Cambria" w:cs="Arial"/>
                <w:b/>
                <w:bCs/>
                <w:sz w:val="28"/>
                <w:szCs w:val="28"/>
              </w:rPr>
            </w:pPr>
          </w:p>
          <w:p w14:paraId="316E6247" w14:textId="77777777" w:rsidR="00EC6E74" w:rsidRDefault="00EC6E74" w:rsidP="00FE0953">
            <w:pPr>
              <w:widowControl w:val="0"/>
              <w:tabs>
                <w:tab w:val="center" w:pos="4536"/>
              </w:tabs>
              <w:spacing w:line="276" w:lineRule="auto"/>
              <w:jc w:val="center"/>
              <w:outlineLvl w:val="6"/>
              <w:rPr>
                <w:rFonts w:ascii="Cambria" w:hAnsi="Cambria" w:cs="Arial"/>
                <w:b/>
                <w:bCs/>
                <w:sz w:val="28"/>
                <w:szCs w:val="28"/>
              </w:rPr>
            </w:pPr>
          </w:p>
          <w:p w14:paraId="5BADAE9C" w14:textId="77777777" w:rsidR="00EC6E74" w:rsidRDefault="00EC6E74" w:rsidP="00FE0953">
            <w:pPr>
              <w:widowControl w:val="0"/>
              <w:tabs>
                <w:tab w:val="center" w:pos="4536"/>
              </w:tabs>
              <w:spacing w:line="276" w:lineRule="auto"/>
              <w:jc w:val="center"/>
              <w:outlineLvl w:val="6"/>
              <w:rPr>
                <w:rFonts w:ascii="Cambria" w:hAnsi="Cambria" w:cs="Arial"/>
                <w:b/>
                <w:bCs/>
                <w:sz w:val="28"/>
                <w:szCs w:val="28"/>
              </w:rPr>
            </w:pPr>
          </w:p>
          <w:p w14:paraId="5E2F2978" w14:textId="77777777" w:rsidR="00EC6E74" w:rsidRDefault="00EC6E74" w:rsidP="00FE0953">
            <w:pPr>
              <w:widowControl w:val="0"/>
              <w:tabs>
                <w:tab w:val="center" w:pos="4536"/>
              </w:tabs>
              <w:spacing w:line="276" w:lineRule="auto"/>
              <w:jc w:val="center"/>
              <w:outlineLvl w:val="6"/>
              <w:rPr>
                <w:rFonts w:ascii="Cambria" w:hAnsi="Cambria" w:cs="Arial"/>
                <w:b/>
                <w:bCs/>
                <w:sz w:val="28"/>
                <w:szCs w:val="28"/>
              </w:rPr>
            </w:pPr>
          </w:p>
          <w:p w14:paraId="650FBC6D" w14:textId="77777777" w:rsidR="00EC6E74" w:rsidRDefault="00EC6E74" w:rsidP="00FE0953">
            <w:pPr>
              <w:widowControl w:val="0"/>
              <w:tabs>
                <w:tab w:val="center" w:pos="4536"/>
              </w:tabs>
              <w:spacing w:line="276" w:lineRule="auto"/>
              <w:jc w:val="center"/>
              <w:outlineLvl w:val="6"/>
              <w:rPr>
                <w:rFonts w:ascii="Cambria" w:hAnsi="Cambria" w:cs="Arial"/>
                <w:b/>
                <w:bCs/>
                <w:sz w:val="28"/>
                <w:szCs w:val="28"/>
              </w:rPr>
            </w:pPr>
          </w:p>
          <w:p w14:paraId="107D206E" w14:textId="49F5A6F3" w:rsidR="000D0495" w:rsidRPr="0057568A" w:rsidRDefault="000D0495" w:rsidP="00FE0953">
            <w:pPr>
              <w:widowControl w:val="0"/>
              <w:tabs>
                <w:tab w:val="center" w:pos="4536"/>
              </w:tabs>
              <w:spacing w:line="276" w:lineRule="auto"/>
              <w:jc w:val="center"/>
              <w:outlineLvl w:val="6"/>
              <w:rPr>
                <w:rFonts w:ascii="Cambria" w:hAnsi="Cambria" w:cs="Arial"/>
                <w:b/>
                <w:bCs/>
                <w:sz w:val="28"/>
                <w:szCs w:val="28"/>
              </w:rPr>
            </w:pPr>
            <w:r w:rsidRPr="0057568A">
              <w:rPr>
                <w:rFonts w:ascii="Cambria" w:hAnsi="Cambria" w:cs="Arial"/>
                <w:b/>
                <w:bCs/>
                <w:sz w:val="28"/>
                <w:szCs w:val="28"/>
              </w:rPr>
              <w:t xml:space="preserve">Zespół </w:t>
            </w:r>
            <w:r w:rsidR="00FE0953">
              <w:rPr>
                <w:rFonts w:ascii="Cambria" w:hAnsi="Cambria" w:cs="Arial"/>
                <w:b/>
                <w:bCs/>
                <w:sz w:val="28"/>
                <w:szCs w:val="28"/>
              </w:rPr>
              <w:t>Szkolno-Przedszkolny w Jastrzębi</w:t>
            </w:r>
          </w:p>
          <w:p w14:paraId="0307E8EB" w14:textId="77777777" w:rsidR="00E43E4D" w:rsidRDefault="00E43E4D">
            <w:pPr>
              <w:jc w:val="center"/>
              <w:rPr>
                <w:rFonts w:ascii="Cambria" w:hAnsi="Cambria" w:cs="Arial"/>
                <w:b/>
              </w:rPr>
            </w:pPr>
          </w:p>
        </w:tc>
      </w:tr>
    </w:tbl>
    <w:p w14:paraId="691ED15F" w14:textId="24AF9AA6" w:rsidR="00E43E4D" w:rsidRDefault="00E43E4D" w:rsidP="00E43E4D">
      <w:pPr>
        <w:jc w:val="center"/>
        <w:rPr>
          <w:rFonts w:ascii="Cambria" w:hAnsi="Cambria" w:cs="Arial"/>
          <w:b/>
          <w:sz w:val="22"/>
          <w:szCs w:val="22"/>
          <w:lang w:eastAsia="en-US"/>
        </w:rPr>
      </w:pPr>
    </w:p>
    <w:p w14:paraId="5E532A76" w14:textId="77777777" w:rsidR="00E43E4D" w:rsidRDefault="00E43E4D" w:rsidP="00E43E4D">
      <w:pPr>
        <w:jc w:val="center"/>
        <w:rPr>
          <w:rFonts w:ascii="Cambria" w:hAnsi="Cambria" w:cs="Arial"/>
        </w:rPr>
      </w:pPr>
    </w:p>
    <w:p w14:paraId="50078A7E" w14:textId="77777777" w:rsidR="008754F0" w:rsidRPr="00CD145F" w:rsidRDefault="008754F0" w:rsidP="008754F0">
      <w:pPr>
        <w:pStyle w:val="Standard"/>
        <w:tabs>
          <w:tab w:val="left" w:pos="567"/>
        </w:tabs>
        <w:jc w:val="center"/>
        <w:rPr>
          <w:rFonts w:ascii="Cambria" w:hAnsi="Cambria" w:cs="Arial"/>
          <w:color w:val="808080"/>
          <w:sz w:val="20"/>
          <w:szCs w:val="20"/>
          <w:lang w:val="pl-PL"/>
        </w:rPr>
      </w:pPr>
    </w:p>
    <w:tbl>
      <w:tblPr>
        <w:tblStyle w:val="Tabela-Siatka"/>
        <w:tblW w:w="0" w:type="auto"/>
        <w:tblLook w:val="04A0" w:firstRow="1" w:lastRow="0" w:firstColumn="1" w:lastColumn="0" w:noHBand="0" w:noVBand="1"/>
      </w:tblPr>
      <w:tblGrid>
        <w:gridCol w:w="9210"/>
      </w:tblGrid>
      <w:tr w:rsidR="008754F0" w:rsidRPr="00CD145F" w14:paraId="50078A80" w14:textId="77777777" w:rsidTr="00C427C8">
        <w:tc>
          <w:tcPr>
            <w:tcW w:w="9210" w:type="dxa"/>
          </w:tcPr>
          <w:p w14:paraId="50078A7F" w14:textId="77777777" w:rsidR="008754F0" w:rsidRPr="00CD145F" w:rsidRDefault="008754F0" w:rsidP="00C427C8">
            <w:pPr>
              <w:spacing w:line="276" w:lineRule="auto"/>
              <w:jc w:val="center"/>
              <w:rPr>
                <w:rFonts w:ascii="Cambria" w:hAnsi="Cambria" w:cs="Arial"/>
                <w:b/>
                <w:color w:val="A6A6A6" w:themeColor="background1" w:themeShade="A6"/>
                <w:sz w:val="44"/>
                <w:szCs w:val="44"/>
              </w:rPr>
            </w:pPr>
            <w:r w:rsidRPr="00407341">
              <w:rPr>
                <w:rFonts w:ascii="Cambria" w:hAnsi="Cambria" w:cs="Arial"/>
                <w:b/>
                <w:color w:val="000000" w:themeColor="text1"/>
                <w:sz w:val="44"/>
                <w:szCs w:val="44"/>
              </w:rPr>
              <w:t>S</w:t>
            </w:r>
            <w:r w:rsidRPr="00407341">
              <w:rPr>
                <w:rFonts w:ascii="Cambria" w:hAnsi="Cambria" w:cs="Arial"/>
                <w:b/>
                <w:color w:val="000000" w:themeColor="text1"/>
                <w:sz w:val="32"/>
                <w:szCs w:val="32"/>
              </w:rPr>
              <w:t xml:space="preserve">PECYFIKACJA </w:t>
            </w:r>
            <w:r w:rsidRPr="00407341">
              <w:rPr>
                <w:rFonts w:ascii="Cambria" w:hAnsi="Cambria" w:cs="Arial"/>
                <w:b/>
                <w:color w:val="000000" w:themeColor="text1"/>
                <w:sz w:val="44"/>
                <w:szCs w:val="40"/>
              </w:rPr>
              <w:t>W</w:t>
            </w:r>
            <w:r w:rsidRPr="00407341">
              <w:rPr>
                <w:rFonts w:ascii="Cambria" w:hAnsi="Cambria" w:cs="Arial"/>
                <w:b/>
                <w:color w:val="000000" w:themeColor="text1"/>
                <w:sz w:val="32"/>
                <w:szCs w:val="32"/>
              </w:rPr>
              <w:t xml:space="preserve">ARUNKÓW </w:t>
            </w:r>
            <w:r w:rsidRPr="00407341">
              <w:rPr>
                <w:rFonts w:ascii="Cambria" w:hAnsi="Cambria" w:cs="Arial"/>
                <w:b/>
                <w:color w:val="000000" w:themeColor="text1"/>
                <w:sz w:val="44"/>
                <w:szCs w:val="44"/>
              </w:rPr>
              <w:t>Z</w:t>
            </w:r>
            <w:r w:rsidRPr="00407341">
              <w:rPr>
                <w:rFonts w:ascii="Cambria" w:hAnsi="Cambria" w:cs="Arial"/>
                <w:b/>
                <w:color w:val="000000" w:themeColor="text1"/>
                <w:sz w:val="32"/>
                <w:szCs w:val="32"/>
              </w:rPr>
              <w:t>AMÓWIENIA</w:t>
            </w:r>
          </w:p>
        </w:tc>
      </w:tr>
    </w:tbl>
    <w:p w14:paraId="570F18F1" w14:textId="77777777" w:rsidR="000D0495" w:rsidRDefault="000D0495" w:rsidP="000D0495">
      <w:pPr>
        <w:spacing w:line="276" w:lineRule="auto"/>
        <w:jc w:val="center"/>
        <w:rPr>
          <w:rFonts w:ascii="Cambria" w:hAnsi="Cambria"/>
          <w:bCs/>
        </w:rPr>
      </w:pPr>
    </w:p>
    <w:p w14:paraId="5CE41EE2" w14:textId="3008A783" w:rsidR="000D0495" w:rsidRPr="00E41EF4" w:rsidRDefault="000D0495" w:rsidP="000D0495">
      <w:pPr>
        <w:spacing w:line="276" w:lineRule="auto"/>
        <w:jc w:val="center"/>
        <w:rPr>
          <w:rFonts w:ascii="Cambria" w:hAnsi="Cambria"/>
          <w:bCs/>
        </w:rPr>
      </w:pPr>
      <w:r w:rsidRPr="00E41EF4">
        <w:rPr>
          <w:rFonts w:ascii="Cambria" w:hAnsi="Cambria"/>
          <w:bCs/>
        </w:rPr>
        <w:t>w postępowaniu o udzielenie zamówienia publicznego pn.:</w:t>
      </w:r>
    </w:p>
    <w:p w14:paraId="3681A0B7" w14:textId="77777777" w:rsidR="000D0495" w:rsidRPr="00E41EF4" w:rsidRDefault="000D0495" w:rsidP="000D0495">
      <w:pPr>
        <w:spacing w:line="276" w:lineRule="auto"/>
        <w:jc w:val="center"/>
        <w:rPr>
          <w:rFonts w:ascii="Cambria" w:hAnsi="Cambria"/>
          <w:b/>
          <w:bCs/>
        </w:rPr>
      </w:pPr>
    </w:p>
    <w:p w14:paraId="25FF5371" w14:textId="25CB31CF" w:rsidR="000D0495" w:rsidRPr="00E41EF4" w:rsidRDefault="000D0495" w:rsidP="000D0495">
      <w:pPr>
        <w:spacing w:line="276" w:lineRule="auto"/>
        <w:jc w:val="center"/>
        <w:rPr>
          <w:rFonts w:ascii="Cambria" w:hAnsi="Cambria"/>
          <w:b/>
          <w:bCs/>
        </w:rPr>
      </w:pPr>
      <w:r w:rsidRPr="00E41EF4">
        <w:rPr>
          <w:rFonts w:ascii="Cambria" w:hAnsi="Cambria"/>
          <w:b/>
          <w:bCs/>
        </w:rPr>
        <w:t>„</w:t>
      </w:r>
      <w:r w:rsidR="00FE0953">
        <w:rPr>
          <w:rFonts w:ascii="Cambria" w:hAnsi="Cambria"/>
          <w:b/>
          <w:bCs/>
        </w:rPr>
        <w:t xml:space="preserve">Dostawa </w:t>
      </w:r>
      <w:r w:rsidR="001E7680">
        <w:rPr>
          <w:rFonts w:ascii="Cambria" w:hAnsi="Cambria"/>
          <w:b/>
          <w:bCs/>
        </w:rPr>
        <w:t xml:space="preserve">artykułów </w:t>
      </w:r>
      <w:r w:rsidR="00FE0953">
        <w:rPr>
          <w:rFonts w:ascii="Cambria" w:hAnsi="Cambria"/>
          <w:b/>
          <w:bCs/>
        </w:rPr>
        <w:t xml:space="preserve">żywnościowych do </w:t>
      </w:r>
      <w:r w:rsidR="001E7680">
        <w:rPr>
          <w:rFonts w:ascii="Cambria" w:hAnsi="Cambria"/>
          <w:b/>
          <w:bCs/>
        </w:rPr>
        <w:t xml:space="preserve">stołówki szkolnej </w:t>
      </w:r>
      <w:r w:rsidR="00923BA4">
        <w:rPr>
          <w:rFonts w:ascii="Cambria" w:hAnsi="Cambria"/>
          <w:b/>
          <w:bCs/>
        </w:rPr>
        <w:br/>
      </w:r>
      <w:r w:rsidR="00AF6C15">
        <w:rPr>
          <w:rFonts w:ascii="Cambria" w:hAnsi="Cambria"/>
          <w:b/>
          <w:bCs/>
        </w:rPr>
        <w:t>Z</w:t>
      </w:r>
      <w:r w:rsidR="00FE0953">
        <w:rPr>
          <w:rFonts w:ascii="Cambria" w:hAnsi="Cambria"/>
          <w:b/>
          <w:bCs/>
        </w:rPr>
        <w:t xml:space="preserve">espołu </w:t>
      </w:r>
      <w:r w:rsidR="00AF6C15">
        <w:rPr>
          <w:rFonts w:ascii="Cambria" w:hAnsi="Cambria"/>
          <w:b/>
          <w:bCs/>
        </w:rPr>
        <w:t>S</w:t>
      </w:r>
      <w:r w:rsidR="00FE0953">
        <w:rPr>
          <w:rFonts w:ascii="Cambria" w:hAnsi="Cambria"/>
          <w:b/>
          <w:bCs/>
        </w:rPr>
        <w:t>zkolno-</w:t>
      </w:r>
      <w:r w:rsidR="00AF6C15">
        <w:rPr>
          <w:rFonts w:ascii="Cambria" w:hAnsi="Cambria"/>
          <w:b/>
          <w:bCs/>
        </w:rPr>
        <w:t>P</w:t>
      </w:r>
      <w:r w:rsidR="00FE0953">
        <w:rPr>
          <w:rFonts w:ascii="Cambria" w:hAnsi="Cambria"/>
          <w:b/>
          <w:bCs/>
        </w:rPr>
        <w:t>rzedszkolnego w Jastrzębi</w:t>
      </w:r>
      <w:r w:rsidRPr="00E41EF4">
        <w:rPr>
          <w:rFonts w:ascii="Cambria" w:hAnsi="Cambria"/>
          <w:b/>
          <w:bCs/>
        </w:rPr>
        <w:t>”</w:t>
      </w:r>
    </w:p>
    <w:p w14:paraId="4F30CA0D" w14:textId="77777777" w:rsidR="000D0495" w:rsidRPr="00E41EF4" w:rsidRDefault="000D0495" w:rsidP="000D0495">
      <w:pPr>
        <w:spacing w:line="276" w:lineRule="auto"/>
        <w:jc w:val="center"/>
        <w:rPr>
          <w:rFonts w:ascii="Cambria" w:hAnsi="Cambria"/>
          <w:b/>
          <w:bCs/>
        </w:rPr>
      </w:pPr>
    </w:p>
    <w:p w14:paraId="0A91581C" w14:textId="77777777" w:rsidR="000D0495" w:rsidRPr="00E41EF4" w:rsidRDefault="000D0495" w:rsidP="000D0495">
      <w:pPr>
        <w:spacing w:line="276" w:lineRule="auto"/>
        <w:jc w:val="center"/>
        <w:rPr>
          <w:rFonts w:ascii="Cambria" w:hAnsi="Cambria"/>
        </w:rPr>
      </w:pPr>
    </w:p>
    <w:p w14:paraId="04EDD4A9" w14:textId="659D017A" w:rsidR="000D0495" w:rsidRPr="000A593C" w:rsidRDefault="000D0495" w:rsidP="000D0495">
      <w:pPr>
        <w:tabs>
          <w:tab w:val="left" w:pos="567"/>
        </w:tabs>
        <w:spacing w:line="276" w:lineRule="auto"/>
        <w:contextualSpacing/>
        <w:jc w:val="center"/>
        <w:rPr>
          <w:rFonts w:ascii="Cambria" w:hAnsi="Cambria"/>
          <w:bCs/>
        </w:rPr>
      </w:pPr>
      <w:r w:rsidRPr="00923BA4">
        <w:rPr>
          <w:rFonts w:ascii="Cambria" w:hAnsi="Cambria"/>
          <w:bCs/>
        </w:rPr>
        <w:t xml:space="preserve">(Znak sprawy: </w:t>
      </w:r>
      <w:r w:rsidR="00AE36C5" w:rsidRPr="00923BA4">
        <w:rPr>
          <w:rFonts w:ascii="Cambria" w:hAnsi="Cambria"/>
          <w:b/>
          <w:bCs/>
          <w:bdr w:val="none" w:sz="0" w:space="0" w:color="auto" w:frame="1"/>
          <w:shd w:val="clear" w:color="auto" w:fill="FFFFFF"/>
        </w:rPr>
        <w:t>ZSP.260.</w:t>
      </w:r>
      <w:r w:rsidR="00A52C61">
        <w:rPr>
          <w:rFonts w:ascii="Cambria" w:hAnsi="Cambria"/>
          <w:b/>
          <w:bCs/>
          <w:bdr w:val="none" w:sz="0" w:space="0" w:color="auto" w:frame="1"/>
          <w:shd w:val="clear" w:color="auto" w:fill="FFFFFF"/>
        </w:rPr>
        <w:t>2</w:t>
      </w:r>
      <w:r w:rsidR="00AE36C5" w:rsidRPr="00923BA4">
        <w:rPr>
          <w:rFonts w:ascii="Cambria" w:hAnsi="Cambria"/>
          <w:b/>
          <w:bCs/>
          <w:bdr w:val="none" w:sz="0" w:space="0" w:color="auto" w:frame="1"/>
          <w:shd w:val="clear" w:color="auto" w:fill="FFFFFF"/>
        </w:rPr>
        <w:t>.202</w:t>
      </w:r>
      <w:r w:rsidR="00923BA4" w:rsidRPr="00923BA4">
        <w:rPr>
          <w:rFonts w:ascii="Cambria" w:hAnsi="Cambria"/>
          <w:b/>
          <w:bCs/>
          <w:bdr w:val="none" w:sz="0" w:space="0" w:color="auto" w:frame="1"/>
          <w:shd w:val="clear" w:color="auto" w:fill="FFFFFF"/>
        </w:rPr>
        <w:t>5</w:t>
      </w:r>
      <w:r w:rsidRPr="00923BA4">
        <w:rPr>
          <w:rFonts w:ascii="Cambria" w:hAnsi="Cambria"/>
          <w:bCs/>
        </w:rPr>
        <w:t>)</w:t>
      </w:r>
    </w:p>
    <w:p w14:paraId="50078A90" w14:textId="283A6724" w:rsidR="001A6654" w:rsidRDefault="001A6654" w:rsidP="001A6654">
      <w:pPr>
        <w:jc w:val="center"/>
        <w:rPr>
          <w:rFonts w:ascii="Cambria" w:hAnsi="Cambria"/>
          <w:b/>
        </w:rPr>
      </w:pPr>
    </w:p>
    <w:p w14:paraId="6393A6EB" w14:textId="32777338" w:rsidR="000D0495" w:rsidRDefault="000D0495" w:rsidP="001A6654">
      <w:pPr>
        <w:jc w:val="center"/>
        <w:rPr>
          <w:rFonts w:ascii="Cambria" w:hAnsi="Cambria"/>
          <w:b/>
        </w:rPr>
      </w:pPr>
    </w:p>
    <w:p w14:paraId="2B8BE9C3" w14:textId="31939D15" w:rsidR="000D0495" w:rsidRDefault="000D0495" w:rsidP="001A6654">
      <w:pPr>
        <w:jc w:val="center"/>
        <w:rPr>
          <w:rFonts w:ascii="Cambria" w:hAnsi="Cambria"/>
          <w:b/>
        </w:rPr>
      </w:pPr>
    </w:p>
    <w:p w14:paraId="5E76014D" w14:textId="701CE17A" w:rsidR="000D0495" w:rsidRDefault="000D0495" w:rsidP="001A6654">
      <w:pPr>
        <w:jc w:val="center"/>
        <w:rPr>
          <w:rFonts w:ascii="Cambria" w:hAnsi="Cambria"/>
          <w:b/>
        </w:rPr>
      </w:pPr>
    </w:p>
    <w:p w14:paraId="1F0304DA" w14:textId="51DDD8AA" w:rsidR="000D0495" w:rsidRDefault="000D0495" w:rsidP="001A6654">
      <w:pPr>
        <w:jc w:val="center"/>
        <w:rPr>
          <w:rFonts w:ascii="Cambria" w:hAnsi="Cambria"/>
          <w:b/>
        </w:rPr>
      </w:pPr>
    </w:p>
    <w:p w14:paraId="46CDD7CF" w14:textId="61DD092C" w:rsidR="000D0495" w:rsidRDefault="000D0495" w:rsidP="001A6654">
      <w:pPr>
        <w:jc w:val="center"/>
        <w:rPr>
          <w:rFonts w:ascii="Cambria" w:hAnsi="Cambria"/>
          <w:b/>
        </w:rPr>
      </w:pPr>
    </w:p>
    <w:p w14:paraId="77B5C92E" w14:textId="13F3CEA4" w:rsidR="000D0495" w:rsidRDefault="000D0495" w:rsidP="001A6654">
      <w:pPr>
        <w:jc w:val="center"/>
        <w:rPr>
          <w:rFonts w:ascii="Cambria" w:hAnsi="Cambria"/>
          <w:b/>
        </w:rPr>
      </w:pPr>
    </w:p>
    <w:p w14:paraId="0B4B36D5" w14:textId="5F834745" w:rsidR="000D0495" w:rsidRDefault="000D0495" w:rsidP="001A6654">
      <w:pPr>
        <w:jc w:val="center"/>
        <w:rPr>
          <w:rFonts w:ascii="Cambria" w:hAnsi="Cambria"/>
          <w:b/>
        </w:rPr>
      </w:pPr>
    </w:p>
    <w:p w14:paraId="4A51FD41" w14:textId="601F9C5E" w:rsidR="000D0495" w:rsidRDefault="000D0495" w:rsidP="001A6654">
      <w:pPr>
        <w:jc w:val="center"/>
        <w:rPr>
          <w:rFonts w:ascii="Cambria" w:hAnsi="Cambria"/>
          <w:b/>
        </w:rPr>
      </w:pPr>
    </w:p>
    <w:p w14:paraId="37BEB2C4" w14:textId="29DCE345" w:rsidR="00B30D19" w:rsidRDefault="00B30D19" w:rsidP="001A6654">
      <w:pPr>
        <w:jc w:val="center"/>
        <w:rPr>
          <w:rFonts w:ascii="Cambria" w:hAnsi="Cambria"/>
          <w:b/>
        </w:rPr>
      </w:pPr>
    </w:p>
    <w:p w14:paraId="1A078E48" w14:textId="3EE3EC9B" w:rsidR="00B30D19" w:rsidRDefault="00B30D19" w:rsidP="001A6654">
      <w:pPr>
        <w:jc w:val="center"/>
        <w:rPr>
          <w:rFonts w:ascii="Cambria" w:hAnsi="Cambria"/>
          <w:b/>
        </w:rPr>
      </w:pPr>
    </w:p>
    <w:p w14:paraId="48F8DC83" w14:textId="0E305E24" w:rsidR="00FE0953" w:rsidRDefault="00FE0953" w:rsidP="001A6654">
      <w:pPr>
        <w:jc w:val="center"/>
        <w:rPr>
          <w:rFonts w:ascii="Cambria" w:hAnsi="Cambria"/>
          <w:b/>
        </w:rPr>
      </w:pPr>
    </w:p>
    <w:p w14:paraId="709848AB" w14:textId="1D28ADCD" w:rsidR="00FE0953" w:rsidRDefault="00FE0953" w:rsidP="001A6654">
      <w:pPr>
        <w:jc w:val="center"/>
        <w:rPr>
          <w:rFonts w:ascii="Cambria" w:hAnsi="Cambria"/>
          <w:b/>
        </w:rPr>
      </w:pPr>
    </w:p>
    <w:p w14:paraId="3CA057AE" w14:textId="6E508F9D" w:rsidR="00FE0953" w:rsidRDefault="00FE0953" w:rsidP="001A6654">
      <w:pPr>
        <w:jc w:val="center"/>
        <w:rPr>
          <w:rFonts w:ascii="Cambria" w:hAnsi="Cambria"/>
          <w:b/>
        </w:rPr>
      </w:pPr>
    </w:p>
    <w:p w14:paraId="23A27F56" w14:textId="2BFBBF1D" w:rsidR="00FE0953" w:rsidRDefault="00FE0953" w:rsidP="001A6654">
      <w:pPr>
        <w:jc w:val="center"/>
        <w:rPr>
          <w:rFonts w:ascii="Cambria" w:hAnsi="Cambria"/>
          <w:b/>
        </w:rPr>
      </w:pPr>
    </w:p>
    <w:p w14:paraId="73DF9034" w14:textId="62ABFE78" w:rsidR="00FE0953" w:rsidRDefault="00FE0953" w:rsidP="001A6654">
      <w:pPr>
        <w:jc w:val="center"/>
        <w:rPr>
          <w:rFonts w:ascii="Cambria" w:hAnsi="Cambria"/>
          <w:b/>
        </w:rPr>
      </w:pPr>
    </w:p>
    <w:p w14:paraId="7B4E2ADD" w14:textId="00CF685C" w:rsidR="00FE0953" w:rsidRDefault="00FE0953" w:rsidP="001A6654">
      <w:pPr>
        <w:jc w:val="center"/>
        <w:rPr>
          <w:rFonts w:ascii="Cambria" w:hAnsi="Cambria"/>
          <w:b/>
        </w:rPr>
      </w:pPr>
    </w:p>
    <w:p w14:paraId="2FE33F81" w14:textId="3C08068A" w:rsidR="00FE0953" w:rsidRDefault="00FE0953" w:rsidP="001A6654">
      <w:pPr>
        <w:jc w:val="center"/>
        <w:rPr>
          <w:rFonts w:ascii="Cambria" w:hAnsi="Cambria"/>
          <w:b/>
        </w:rPr>
      </w:pPr>
    </w:p>
    <w:p w14:paraId="1AEFB6D6" w14:textId="7945F1AD" w:rsidR="00FE0953" w:rsidRDefault="00FE0953" w:rsidP="001A6654">
      <w:pPr>
        <w:jc w:val="center"/>
        <w:rPr>
          <w:rFonts w:ascii="Cambria" w:hAnsi="Cambria"/>
          <w:b/>
        </w:rPr>
      </w:pPr>
    </w:p>
    <w:p w14:paraId="0B55740F" w14:textId="685220D0" w:rsidR="00FE0953" w:rsidRDefault="00FE0953" w:rsidP="001A6654">
      <w:pPr>
        <w:jc w:val="center"/>
        <w:rPr>
          <w:rFonts w:ascii="Cambria" w:hAnsi="Cambria"/>
          <w:b/>
        </w:rPr>
      </w:pPr>
    </w:p>
    <w:p w14:paraId="5D545BB2" w14:textId="084EA4CB" w:rsidR="00FE0953" w:rsidRDefault="00FE0953" w:rsidP="001A6654">
      <w:pPr>
        <w:jc w:val="center"/>
        <w:rPr>
          <w:rFonts w:ascii="Cambria" w:hAnsi="Cambria"/>
          <w:b/>
        </w:rPr>
      </w:pPr>
    </w:p>
    <w:p w14:paraId="3FA86783" w14:textId="3551871B" w:rsidR="000D0495" w:rsidRPr="00923BA4" w:rsidRDefault="00FE0953" w:rsidP="000D0495">
      <w:pPr>
        <w:pStyle w:val="Zwykytekst"/>
        <w:spacing w:line="276" w:lineRule="auto"/>
        <w:jc w:val="center"/>
        <w:rPr>
          <w:rFonts w:asciiTheme="majorHAnsi" w:hAnsiTheme="majorHAnsi"/>
          <w:i/>
          <w:color w:val="FF0000"/>
        </w:rPr>
      </w:pPr>
      <w:r w:rsidRPr="00923BA4">
        <w:rPr>
          <w:rFonts w:asciiTheme="majorHAnsi" w:hAnsiTheme="majorHAnsi"/>
          <w:i/>
          <w:color w:val="FF0000"/>
        </w:rPr>
        <w:t>Jastrzębia</w:t>
      </w:r>
      <w:r w:rsidR="000D0495" w:rsidRPr="00923BA4">
        <w:rPr>
          <w:rFonts w:asciiTheme="majorHAnsi" w:hAnsiTheme="majorHAnsi"/>
          <w:i/>
          <w:color w:val="FF0000"/>
        </w:rPr>
        <w:t>, dn</w:t>
      </w:r>
      <w:r w:rsidRPr="00923BA4">
        <w:rPr>
          <w:rFonts w:asciiTheme="majorHAnsi" w:hAnsiTheme="majorHAnsi"/>
          <w:i/>
          <w:color w:val="FF0000"/>
        </w:rPr>
        <w:t>.</w:t>
      </w:r>
      <w:r w:rsidR="00AE5BFE" w:rsidRPr="00923BA4">
        <w:rPr>
          <w:rFonts w:asciiTheme="majorHAnsi" w:hAnsiTheme="majorHAnsi"/>
          <w:i/>
          <w:color w:val="FF0000"/>
        </w:rPr>
        <w:t xml:space="preserve"> </w:t>
      </w:r>
      <w:r w:rsidR="000B3D8A" w:rsidRPr="00923BA4">
        <w:rPr>
          <w:rFonts w:asciiTheme="majorHAnsi" w:hAnsiTheme="majorHAnsi"/>
          <w:i/>
          <w:color w:val="FF0000"/>
        </w:rPr>
        <w:t xml:space="preserve"> </w:t>
      </w:r>
      <w:r w:rsidR="00923BA4" w:rsidRPr="00923BA4">
        <w:rPr>
          <w:rFonts w:asciiTheme="majorHAnsi" w:hAnsiTheme="majorHAnsi"/>
          <w:i/>
          <w:color w:val="FF0000"/>
        </w:rPr>
        <w:t>21</w:t>
      </w:r>
      <w:r w:rsidR="003F4AA6" w:rsidRPr="00923BA4">
        <w:rPr>
          <w:rFonts w:asciiTheme="majorHAnsi" w:hAnsiTheme="majorHAnsi"/>
          <w:i/>
          <w:color w:val="FF0000"/>
        </w:rPr>
        <w:t>.</w:t>
      </w:r>
      <w:r w:rsidR="007370BC" w:rsidRPr="00923BA4">
        <w:rPr>
          <w:rFonts w:asciiTheme="majorHAnsi" w:hAnsiTheme="majorHAnsi"/>
          <w:i/>
          <w:color w:val="FF0000"/>
        </w:rPr>
        <w:t>1</w:t>
      </w:r>
      <w:r w:rsidR="00923BA4" w:rsidRPr="00923BA4">
        <w:rPr>
          <w:rFonts w:asciiTheme="majorHAnsi" w:hAnsiTheme="majorHAnsi"/>
          <w:i/>
          <w:color w:val="FF0000"/>
        </w:rPr>
        <w:t>1</w:t>
      </w:r>
      <w:r w:rsidR="003F4AA6" w:rsidRPr="00923BA4">
        <w:rPr>
          <w:rFonts w:asciiTheme="majorHAnsi" w:hAnsiTheme="majorHAnsi"/>
          <w:i/>
          <w:color w:val="FF0000"/>
        </w:rPr>
        <w:t>.202</w:t>
      </w:r>
      <w:r w:rsidR="00C23E82" w:rsidRPr="00923BA4">
        <w:rPr>
          <w:rFonts w:asciiTheme="majorHAnsi" w:hAnsiTheme="majorHAnsi"/>
          <w:i/>
          <w:color w:val="FF0000"/>
        </w:rPr>
        <w:t xml:space="preserve">5 </w:t>
      </w:r>
      <w:r w:rsidR="000D0495" w:rsidRPr="00923BA4">
        <w:rPr>
          <w:rFonts w:asciiTheme="majorHAnsi" w:hAnsiTheme="majorHAnsi"/>
          <w:i/>
          <w:color w:val="FF0000"/>
        </w:rPr>
        <w:t>r.</w:t>
      </w: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54"/>
      </w:tblGrid>
      <w:tr w:rsidR="00D9784D" w:rsidRPr="00923BA4" w14:paraId="50078AA3" w14:textId="77777777" w:rsidTr="0073237E">
        <w:trPr>
          <w:jc w:val="center"/>
        </w:trPr>
        <w:tc>
          <w:tcPr>
            <w:tcW w:w="9054" w:type="dxa"/>
            <w:shd w:val="clear" w:color="auto" w:fill="D9D9D9" w:themeFill="background1" w:themeFillShade="D9"/>
          </w:tcPr>
          <w:p w14:paraId="50078AA1" w14:textId="77777777" w:rsidR="00D9784D" w:rsidRPr="00923BA4" w:rsidRDefault="00D9784D" w:rsidP="00627C7D">
            <w:pPr>
              <w:shd w:val="clear" w:color="auto" w:fill="F2F2F2" w:themeFill="background1" w:themeFillShade="F2"/>
              <w:spacing w:line="276" w:lineRule="auto"/>
              <w:jc w:val="center"/>
              <w:rPr>
                <w:rFonts w:asciiTheme="majorHAnsi" w:hAnsiTheme="majorHAnsi"/>
                <w:sz w:val="26"/>
                <w:szCs w:val="26"/>
              </w:rPr>
            </w:pPr>
            <w:r w:rsidRPr="00923BA4">
              <w:rPr>
                <w:rFonts w:asciiTheme="majorHAnsi" w:hAnsiTheme="majorHAnsi"/>
                <w:sz w:val="26"/>
                <w:szCs w:val="26"/>
              </w:rPr>
              <w:lastRenderedPageBreak/>
              <w:t>Rozdział 1</w:t>
            </w:r>
          </w:p>
          <w:p w14:paraId="50078AA2" w14:textId="77777777" w:rsidR="00D9784D" w:rsidRPr="00923BA4" w:rsidRDefault="00D9784D" w:rsidP="00627C7D">
            <w:pPr>
              <w:shd w:val="clear" w:color="auto" w:fill="F2F2F2" w:themeFill="background1" w:themeFillShade="F2"/>
              <w:spacing w:line="276" w:lineRule="auto"/>
              <w:jc w:val="center"/>
              <w:rPr>
                <w:rFonts w:asciiTheme="majorHAnsi" w:hAnsiTheme="majorHAnsi"/>
              </w:rPr>
            </w:pPr>
            <w:r w:rsidRPr="00923BA4">
              <w:rPr>
                <w:rFonts w:asciiTheme="majorHAnsi" w:hAnsiTheme="majorHAnsi"/>
                <w:b/>
                <w:sz w:val="26"/>
                <w:szCs w:val="26"/>
              </w:rPr>
              <w:t>POSTANOWIENIA OGÓLNE</w:t>
            </w:r>
          </w:p>
        </w:tc>
      </w:tr>
    </w:tbl>
    <w:p w14:paraId="50078AA4" w14:textId="77777777" w:rsidR="00E4259A" w:rsidRPr="00923BA4" w:rsidRDefault="00E4259A" w:rsidP="00627C7D">
      <w:pPr>
        <w:widowControl w:val="0"/>
        <w:spacing w:line="276" w:lineRule="auto"/>
        <w:ind w:left="567"/>
        <w:jc w:val="both"/>
        <w:outlineLvl w:val="3"/>
        <w:rPr>
          <w:rFonts w:asciiTheme="majorHAnsi" w:hAnsiTheme="majorHAnsi" w:cs="Arial"/>
          <w:b/>
          <w:bCs/>
        </w:rPr>
      </w:pPr>
    </w:p>
    <w:p w14:paraId="50078AA5" w14:textId="77777777" w:rsidR="00E4259A" w:rsidRPr="00923BA4"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923BA4">
        <w:rPr>
          <w:rFonts w:asciiTheme="majorHAnsi" w:hAnsiTheme="majorHAnsi" w:cs="Arial"/>
          <w:b/>
          <w:bCs/>
        </w:rPr>
        <w:t>Nazwa oraz adres Zamawiającego.</w:t>
      </w:r>
      <w:r w:rsidRPr="00923BA4">
        <w:rPr>
          <w:rFonts w:asciiTheme="majorHAnsi" w:hAnsiTheme="majorHAnsi" w:cs="Arial"/>
          <w:b/>
          <w:bCs/>
        </w:rPr>
        <w:tab/>
      </w:r>
    </w:p>
    <w:p w14:paraId="536A9DAA" w14:textId="0AE3E247" w:rsidR="00FE0953" w:rsidRPr="00923BA4" w:rsidRDefault="00FE0953" w:rsidP="000D0495">
      <w:pPr>
        <w:tabs>
          <w:tab w:val="left" w:pos="567"/>
        </w:tabs>
        <w:autoSpaceDE w:val="0"/>
        <w:autoSpaceDN w:val="0"/>
        <w:adjustRightInd w:val="0"/>
        <w:spacing w:line="276" w:lineRule="auto"/>
        <w:ind w:left="567"/>
        <w:rPr>
          <w:rFonts w:asciiTheme="majorHAnsi" w:hAnsiTheme="majorHAnsi" w:cs="Arial"/>
          <w:b/>
        </w:rPr>
      </w:pPr>
      <w:bookmarkStart w:id="1" w:name="_Hlk118969505"/>
      <w:r w:rsidRPr="00923BA4">
        <w:rPr>
          <w:rFonts w:asciiTheme="majorHAnsi" w:hAnsiTheme="majorHAnsi" w:cs="Arial"/>
          <w:b/>
        </w:rPr>
        <w:t>Zespół Szkolno-Przedszkolny w Jastrzębi</w:t>
      </w:r>
    </w:p>
    <w:bookmarkEnd w:id="1"/>
    <w:p w14:paraId="4501F0F2" w14:textId="44A4EDF0" w:rsidR="000D0495" w:rsidRPr="00923BA4" w:rsidRDefault="00432E45" w:rsidP="00165720">
      <w:pPr>
        <w:tabs>
          <w:tab w:val="left" w:pos="567"/>
        </w:tabs>
        <w:autoSpaceDE w:val="0"/>
        <w:autoSpaceDN w:val="0"/>
        <w:adjustRightInd w:val="0"/>
        <w:spacing w:line="276" w:lineRule="auto"/>
        <w:ind w:left="567"/>
        <w:rPr>
          <w:rFonts w:asciiTheme="majorHAnsi" w:hAnsiTheme="majorHAnsi" w:cs="Arial"/>
          <w:b/>
        </w:rPr>
      </w:pPr>
      <w:r w:rsidRPr="00923BA4">
        <w:rPr>
          <w:rFonts w:asciiTheme="majorHAnsi" w:hAnsiTheme="majorHAnsi" w:cs="Arial"/>
          <w:b/>
        </w:rPr>
        <w:t>Jastrzębia 109, 26-631 Jastrzębia</w:t>
      </w:r>
      <w:r w:rsidR="00FE0953" w:rsidRPr="00923BA4">
        <w:rPr>
          <w:rFonts w:asciiTheme="majorHAnsi" w:hAnsiTheme="majorHAnsi" w:cs="Arial"/>
          <w:b/>
        </w:rPr>
        <w:t xml:space="preserve"> </w:t>
      </w:r>
      <w:r w:rsidR="000D0495" w:rsidRPr="00923BA4">
        <w:rPr>
          <w:rFonts w:asciiTheme="majorHAnsi" w:hAnsiTheme="majorHAnsi" w:cs="Arial"/>
          <w:bCs/>
        </w:rPr>
        <w:t xml:space="preserve">    </w:t>
      </w:r>
    </w:p>
    <w:p w14:paraId="7124AC61" w14:textId="53D000B0" w:rsidR="000D0495" w:rsidRPr="00923BA4" w:rsidRDefault="000D0495" w:rsidP="00165720">
      <w:pPr>
        <w:tabs>
          <w:tab w:val="left" w:pos="567"/>
        </w:tabs>
        <w:autoSpaceDE w:val="0"/>
        <w:autoSpaceDN w:val="0"/>
        <w:adjustRightInd w:val="0"/>
        <w:spacing w:line="276" w:lineRule="auto"/>
        <w:ind w:left="567"/>
        <w:rPr>
          <w:rFonts w:asciiTheme="majorHAnsi" w:hAnsiTheme="majorHAnsi" w:cs="Arial"/>
          <w:bCs/>
        </w:rPr>
      </w:pPr>
      <w:r w:rsidRPr="00923BA4">
        <w:rPr>
          <w:rFonts w:asciiTheme="majorHAnsi" w:hAnsiTheme="majorHAnsi" w:cs="Arial"/>
          <w:bCs/>
        </w:rPr>
        <w:t xml:space="preserve">NIP: </w:t>
      </w:r>
      <w:r w:rsidR="00432E45" w:rsidRPr="00923BA4">
        <w:rPr>
          <w:rFonts w:asciiTheme="majorHAnsi" w:hAnsiTheme="majorHAnsi" w:cs="Arial"/>
          <w:bCs/>
        </w:rPr>
        <w:t>7962923332</w:t>
      </w:r>
      <w:r w:rsidR="00165720" w:rsidRPr="00923BA4">
        <w:rPr>
          <w:rFonts w:asciiTheme="majorHAnsi" w:hAnsiTheme="majorHAnsi" w:cs="Arial"/>
          <w:bCs/>
        </w:rPr>
        <w:t xml:space="preserve">; </w:t>
      </w:r>
      <w:r w:rsidRPr="00923BA4">
        <w:rPr>
          <w:rFonts w:asciiTheme="majorHAnsi" w:hAnsiTheme="majorHAnsi" w:cs="Arial"/>
          <w:bCs/>
        </w:rPr>
        <w:t xml:space="preserve">REGON: </w:t>
      </w:r>
      <w:r w:rsidR="00432E45" w:rsidRPr="00923BA4">
        <w:rPr>
          <w:rFonts w:asciiTheme="majorHAnsi" w:hAnsiTheme="majorHAnsi" w:cs="Arial"/>
          <w:bCs/>
        </w:rPr>
        <w:t>142533090</w:t>
      </w:r>
    </w:p>
    <w:p w14:paraId="26F602BF" w14:textId="719B8488" w:rsidR="000D0495" w:rsidRPr="00923BA4" w:rsidRDefault="000D0495" w:rsidP="000D0495">
      <w:pPr>
        <w:tabs>
          <w:tab w:val="left" w:pos="567"/>
        </w:tabs>
        <w:autoSpaceDE w:val="0"/>
        <w:autoSpaceDN w:val="0"/>
        <w:adjustRightInd w:val="0"/>
        <w:spacing w:line="276" w:lineRule="auto"/>
        <w:ind w:left="567"/>
        <w:rPr>
          <w:rFonts w:asciiTheme="majorHAnsi" w:hAnsiTheme="majorHAnsi" w:cs="Arial"/>
          <w:bCs/>
        </w:rPr>
      </w:pPr>
      <w:r w:rsidRPr="00923BA4">
        <w:rPr>
          <w:rFonts w:asciiTheme="majorHAnsi" w:hAnsiTheme="majorHAnsi" w:cs="Arial"/>
          <w:bCs/>
        </w:rPr>
        <w:t xml:space="preserve">tel. </w:t>
      </w:r>
      <w:r w:rsidR="00432E45" w:rsidRPr="00923BA4">
        <w:rPr>
          <w:rFonts w:asciiTheme="majorHAnsi" w:hAnsiTheme="majorHAnsi" w:cs="Arial"/>
          <w:bCs/>
        </w:rPr>
        <w:t>(+48) 610-68-27</w:t>
      </w:r>
    </w:p>
    <w:p w14:paraId="7C0B2635" w14:textId="2E962230" w:rsidR="00165720" w:rsidRPr="00923BA4" w:rsidRDefault="00165720" w:rsidP="000D0495">
      <w:pPr>
        <w:tabs>
          <w:tab w:val="left" w:pos="567"/>
        </w:tabs>
        <w:autoSpaceDE w:val="0"/>
        <w:autoSpaceDN w:val="0"/>
        <w:adjustRightInd w:val="0"/>
        <w:spacing w:line="276" w:lineRule="auto"/>
        <w:ind w:left="567"/>
        <w:rPr>
          <w:rFonts w:asciiTheme="majorHAnsi" w:hAnsiTheme="majorHAnsi" w:cs="Arial"/>
          <w:bCs/>
          <w:lang w:val="en-US"/>
        </w:rPr>
      </w:pPr>
      <w:r w:rsidRPr="00923BA4">
        <w:rPr>
          <w:rFonts w:asciiTheme="majorHAnsi" w:hAnsiTheme="majorHAnsi" w:cs="Arial"/>
          <w:bCs/>
          <w:lang w:val="en-US"/>
        </w:rPr>
        <w:t xml:space="preserve">e-mail: </w:t>
      </w:r>
      <w:hyperlink r:id="rId8" w:history="1">
        <w:r w:rsidR="00D14603" w:rsidRPr="00923BA4">
          <w:rPr>
            <w:rStyle w:val="Hipercze"/>
            <w:rFonts w:asciiTheme="majorHAnsi" w:hAnsiTheme="majorHAnsi" w:cs="Arial"/>
            <w:bCs/>
            <w:lang w:val="en-US"/>
          </w:rPr>
          <w:t>zs-p_jastrzebia@wp.pl</w:t>
        </w:r>
      </w:hyperlink>
      <w:r w:rsidR="00D14603" w:rsidRPr="00923BA4">
        <w:rPr>
          <w:rFonts w:asciiTheme="majorHAnsi" w:hAnsiTheme="majorHAnsi" w:cs="Arial"/>
          <w:bCs/>
          <w:lang w:val="en-US"/>
        </w:rPr>
        <w:t xml:space="preserve"> </w:t>
      </w:r>
    </w:p>
    <w:p w14:paraId="7C8140F2" w14:textId="7CA68CBA" w:rsidR="00432E45" w:rsidRPr="00923BA4" w:rsidRDefault="003621EE" w:rsidP="003621EE">
      <w:pPr>
        <w:tabs>
          <w:tab w:val="left" w:pos="567"/>
        </w:tabs>
        <w:autoSpaceDE w:val="0"/>
        <w:autoSpaceDN w:val="0"/>
        <w:adjustRightInd w:val="0"/>
        <w:spacing w:line="276" w:lineRule="auto"/>
        <w:ind w:left="567"/>
        <w:jc w:val="both"/>
        <w:rPr>
          <w:color w:val="000000" w:themeColor="text1"/>
        </w:rPr>
      </w:pPr>
      <w:r w:rsidRPr="00923BA4">
        <w:t xml:space="preserve">Adres </w:t>
      </w:r>
      <w:r w:rsidRPr="00923BA4">
        <w:rPr>
          <w:color w:val="000000" w:themeColor="text1"/>
        </w:rPr>
        <w:t xml:space="preserve">strony internetowej: </w:t>
      </w:r>
      <w:hyperlink r:id="rId9" w:history="1">
        <w:r w:rsidR="00432E45" w:rsidRPr="00923BA4">
          <w:rPr>
            <w:rStyle w:val="Hipercze"/>
            <w:color w:val="000000" w:themeColor="text1"/>
          </w:rPr>
          <w:t>https://zspjastrzebia.edupage.org</w:t>
        </w:r>
      </w:hyperlink>
      <w:r w:rsidR="00432E45" w:rsidRPr="00923BA4">
        <w:rPr>
          <w:color w:val="000000" w:themeColor="text1"/>
        </w:rPr>
        <w:t xml:space="preserve"> </w:t>
      </w:r>
    </w:p>
    <w:p w14:paraId="0B8B0FA4" w14:textId="0434E6A7" w:rsidR="00DD7C80" w:rsidRPr="007370BC" w:rsidRDefault="00DD7C80" w:rsidP="003621EE">
      <w:pPr>
        <w:tabs>
          <w:tab w:val="left" w:pos="567"/>
        </w:tabs>
        <w:autoSpaceDE w:val="0"/>
        <w:autoSpaceDN w:val="0"/>
        <w:adjustRightInd w:val="0"/>
        <w:spacing w:line="276" w:lineRule="auto"/>
        <w:ind w:left="567"/>
        <w:jc w:val="both"/>
        <w:rPr>
          <w:rFonts w:asciiTheme="majorHAnsi" w:hAnsiTheme="majorHAnsi" w:cs="Arial"/>
          <w:bCs/>
          <w:color w:val="000000" w:themeColor="text1"/>
        </w:rPr>
      </w:pPr>
      <w:r w:rsidRPr="00923BA4">
        <w:rPr>
          <w:rFonts w:asciiTheme="majorHAnsi" w:hAnsiTheme="majorHAnsi" w:cs="Arial"/>
          <w:bCs/>
          <w:color w:val="000000" w:themeColor="text1"/>
        </w:rPr>
        <w:t>Godziny pracy</w:t>
      </w:r>
      <w:r w:rsidR="003621EE" w:rsidRPr="00923BA4">
        <w:rPr>
          <w:rFonts w:asciiTheme="majorHAnsi" w:hAnsiTheme="majorHAnsi" w:cs="Arial"/>
          <w:bCs/>
          <w:color w:val="000000" w:themeColor="text1"/>
        </w:rPr>
        <w:t xml:space="preserve"> Zamawiającego</w:t>
      </w:r>
      <w:r w:rsidRPr="00923BA4">
        <w:rPr>
          <w:rFonts w:asciiTheme="majorHAnsi" w:hAnsiTheme="majorHAnsi" w:cs="Arial"/>
          <w:bCs/>
          <w:color w:val="000000" w:themeColor="text1"/>
        </w:rPr>
        <w:t>: poniedziałek-piątek</w:t>
      </w:r>
      <w:r w:rsidRPr="007370BC">
        <w:rPr>
          <w:rFonts w:asciiTheme="majorHAnsi" w:hAnsiTheme="majorHAnsi" w:cs="Arial"/>
          <w:bCs/>
          <w:color w:val="000000" w:themeColor="text1"/>
        </w:rPr>
        <w:t xml:space="preserve"> od 7:30 do 15:30</w:t>
      </w:r>
      <w:r w:rsidR="003621EE" w:rsidRPr="007370BC">
        <w:rPr>
          <w:rFonts w:asciiTheme="majorHAnsi" w:hAnsiTheme="majorHAnsi" w:cs="Arial"/>
          <w:bCs/>
          <w:color w:val="000000" w:themeColor="text1"/>
        </w:rPr>
        <w:t xml:space="preserve">, </w:t>
      </w:r>
      <w:r w:rsidRPr="007370BC">
        <w:rPr>
          <w:rFonts w:asciiTheme="majorHAnsi" w:hAnsiTheme="majorHAnsi" w:cs="Arial"/>
          <w:bCs/>
          <w:color w:val="000000" w:themeColor="text1"/>
        </w:rPr>
        <w:t>z wyłączeniem dni ustawowo wolnych od pracy.</w:t>
      </w:r>
    </w:p>
    <w:p w14:paraId="53FD0E4C" w14:textId="4A72108F" w:rsidR="00DD7C80" w:rsidRPr="007370BC" w:rsidRDefault="00DD7C80" w:rsidP="00DD7C80">
      <w:pPr>
        <w:tabs>
          <w:tab w:val="left" w:pos="567"/>
        </w:tabs>
        <w:autoSpaceDE w:val="0"/>
        <w:autoSpaceDN w:val="0"/>
        <w:adjustRightInd w:val="0"/>
        <w:spacing w:line="276" w:lineRule="auto"/>
        <w:ind w:left="567"/>
        <w:rPr>
          <w:rFonts w:asciiTheme="majorHAnsi" w:hAnsiTheme="majorHAnsi" w:cs="Arial"/>
          <w:bCs/>
          <w:color w:val="000000" w:themeColor="text1"/>
        </w:rPr>
      </w:pPr>
      <w:r w:rsidRPr="007370BC">
        <w:rPr>
          <w:rFonts w:asciiTheme="majorHAnsi" w:hAnsiTheme="majorHAnsi" w:cs="Arial"/>
          <w:b/>
          <w:color w:val="000000" w:themeColor="text1"/>
        </w:rPr>
        <w:t>Adres strony internetowej prowadzonego postępowania:</w:t>
      </w:r>
    </w:p>
    <w:p w14:paraId="0F1CF5D1" w14:textId="13B8D96C" w:rsidR="00DD7C80" w:rsidRDefault="00DD7C80" w:rsidP="007370BC">
      <w:pPr>
        <w:tabs>
          <w:tab w:val="left" w:pos="567"/>
        </w:tabs>
        <w:autoSpaceDE w:val="0"/>
        <w:autoSpaceDN w:val="0"/>
        <w:adjustRightInd w:val="0"/>
        <w:spacing w:line="276" w:lineRule="auto"/>
        <w:ind w:left="567"/>
        <w:jc w:val="center"/>
        <w:rPr>
          <w:rFonts w:asciiTheme="majorHAnsi" w:hAnsiTheme="majorHAnsi" w:cs="Arial"/>
          <w:bCs/>
          <w:color w:val="000000" w:themeColor="text1"/>
          <w:highlight w:val="yellow"/>
        </w:rPr>
      </w:pPr>
      <w:bookmarkStart w:id="2" w:name="_Hlk128744193"/>
    </w:p>
    <w:p w14:paraId="3982A8F3" w14:textId="0A4318B5" w:rsidR="00923BA4" w:rsidRPr="00C23E82" w:rsidRDefault="00A52C61" w:rsidP="007370BC">
      <w:pPr>
        <w:tabs>
          <w:tab w:val="left" w:pos="567"/>
        </w:tabs>
        <w:autoSpaceDE w:val="0"/>
        <w:autoSpaceDN w:val="0"/>
        <w:adjustRightInd w:val="0"/>
        <w:spacing w:line="276" w:lineRule="auto"/>
        <w:ind w:left="567"/>
        <w:jc w:val="center"/>
        <w:rPr>
          <w:rFonts w:asciiTheme="majorHAnsi" w:hAnsiTheme="majorHAnsi" w:cs="Arial"/>
          <w:bCs/>
          <w:color w:val="000000" w:themeColor="text1"/>
          <w:highlight w:val="yellow"/>
        </w:rPr>
      </w:pPr>
      <w:hyperlink r:id="rId10" w:history="1">
        <w:r w:rsidRPr="00633651">
          <w:rPr>
            <w:rStyle w:val="Hipercze"/>
            <w:rFonts w:asciiTheme="majorHAnsi" w:hAnsiTheme="majorHAnsi" w:cs="Arial"/>
            <w:bCs/>
          </w:rPr>
          <w:t>https://ezamowienia.gov.pl/mp-client/search/list/ocds-148610-82787d69-9999-4e7a-9e98-b4c2927e7d16</w:t>
        </w:r>
      </w:hyperlink>
      <w:r>
        <w:rPr>
          <w:rFonts w:asciiTheme="majorHAnsi" w:hAnsiTheme="majorHAnsi" w:cs="Arial"/>
          <w:bCs/>
          <w:color w:val="000000" w:themeColor="text1"/>
        </w:rPr>
        <w:t xml:space="preserve"> </w:t>
      </w:r>
    </w:p>
    <w:bookmarkEnd w:id="2"/>
    <w:p w14:paraId="0F77CC6F" w14:textId="77777777" w:rsidR="00DD7C80" w:rsidRPr="007370BC" w:rsidRDefault="00DD7C80" w:rsidP="000D0495">
      <w:pPr>
        <w:tabs>
          <w:tab w:val="left" w:pos="567"/>
        </w:tabs>
        <w:autoSpaceDE w:val="0"/>
        <w:autoSpaceDN w:val="0"/>
        <w:adjustRightInd w:val="0"/>
        <w:spacing w:line="276" w:lineRule="auto"/>
        <w:ind w:left="567"/>
        <w:rPr>
          <w:rFonts w:asciiTheme="majorHAnsi" w:hAnsiTheme="majorHAnsi" w:cs="Arial"/>
          <w:bCs/>
          <w:color w:val="000000" w:themeColor="text1"/>
        </w:rPr>
      </w:pPr>
    </w:p>
    <w:p w14:paraId="1524BD83" w14:textId="77777777" w:rsidR="00366572" w:rsidRPr="007370BC" w:rsidRDefault="00366572" w:rsidP="003621EE">
      <w:pPr>
        <w:tabs>
          <w:tab w:val="left" w:pos="567"/>
        </w:tabs>
        <w:autoSpaceDE w:val="0"/>
        <w:autoSpaceDN w:val="0"/>
        <w:adjustRightInd w:val="0"/>
        <w:spacing w:line="276" w:lineRule="auto"/>
        <w:ind w:left="567"/>
        <w:jc w:val="both"/>
        <w:rPr>
          <w:rFonts w:ascii="Cambria" w:hAnsi="Cambria" w:cs="Arial"/>
          <w:bCs/>
          <w:color w:val="000000" w:themeColor="text1"/>
        </w:rPr>
      </w:pPr>
      <w:r w:rsidRPr="007370BC">
        <w:rPr>
          <w:rFonts w:ascii="Cambria" w:hAnsi="Cambria"/>
          <w:color w:val="000000" w:themeColor="text1"/>
        </w:rPr>
        <w:t>W imieniu i na rzecz Zamawiającego działa jako pełnomocnik na podstawie art. 37 ust. 2, 3 pkt 4 i ust. 4 ustawy</w:t>
      </w:r>
      <w:r w:rsidRPr="007370BC">
        <w:rPr>
          <w:rFonts w:ascii="Cambria" w:hAnsi="Cambria" w:cs="Arial"/>
          <w:bCs/>
          <w:color w:val="000000" w:themeColor="text1"/>
        </w:rPr>
        <w:t>:</w:t>
      </w:r>
    </w:p>
    <w:p w14:paraId="3D87196A" w14:textId="77777777" w:rsidR="00366572" w:rsidRPr="007370BC" w:rsidRDefault="00366572" w:rsidP="00366572">
      <w:pPr>
        <w:tabs>
          <w:tab w:val="left" w:pos="567"/>
        </w:tabs>
        <w:autoSpaceDE w:val="0"/>
        <w:autoSpaceDN w:val="0"/>
        <w:adjustRightInd w:val="0"/>
        <w:spacing w:line="276" w:lineRule="auto"/>
        <w:ind w:left="567"/>
        <w:rPr>
          <w:rFonts w:ascii="Cambria" w:hAnsi="Cambria" w:cs="Arial"/>
          <w:bCs/>
          <w:color w:val="000000" w:themeColor="text1"/>
        </w:rPr>
      </w:pPr>
    </w:p>
    <w:p w14:paraId="02E6D4A6" w14:textId="77777777" w:rsidR="00366572" w:rsidRPr="007370BC" w:rsidRDefault="00366572" w:rsidP="00366572">
      <w:pPr>
        <w:tabs>
          <w:tab w:val="left" w:pos="567"/>
        </w:tabs>
        <w:autoSpaceDE w:val="0"/>
        <w:autoSpaceDN w:val="0"/>
        <w:adjustRightInd w:val="0"/>
        <w:spacing w:line="276" w:lineRule="auto"/>
        <w:ind w:left="567"/>
        <w:rPr>
          <w:rFonts w:ascii="Cambria" w:hAnsi="Cambria" w:cs="Arial"/>
          <w:bCs/>
          <w:color w:val="000000" w:themeColor="text1"/>
        </w:rPr>
      </w:pPr>
      <w:r w:rsidRPr="007370BC">
        <w:rPr>
          <w:rFonts w:ascii="Cambria" w:hAnsi="Cambria" w:cs="Arial"/>
          <w:b/>
          <w:color w:val="000000" w:themeColor="text1"/>
        </w:rPr>
        <w:t>Cichoń&amp;Puchacz Kancelaria Zamówień Publicznych Sp. k.</w:t>
      </w:r>
      <w:r w:rsidRPr="007370BC">
        <w:rPr>
          <w:rFonts w:ascii="Cambria" w:hAnsi="Cambria" w:cs="Arial"/>
          <w:bCs/>
          <w:color w:val="000000" w:themeColor="text1"/>
        </w:rPr>
        <w:br/>
        <w:t>ul. Franczaka Lalka 43 lok. 1.10B, 20-345 Lublin</w:t>
      </w:r>
    </w:p>
    <w:p w14:paraId="520E2A3F" w14:textId="122E0D4A" w:rsidR="003621EE" w:rsidRPr="007370BC" w:rsidRDefault="00366572" w:rsidP="003621EE">
      <w:pPr>
        <w:tabs>
          <w:tab w:val="left" w:pos="567"/>
        </w:tabs>
        <w:autoSpaceDE w:val="0"/>
        <w:autoSpaceDN w:val="0"/>
        <w:adjustRightInd w:val="0"/>
        <w:spacing w:line="276" w:lineRule="auto"/>
        <w:ind w:left="567"/>
        <w:rPr>
          <w:rFonts w:ascii="Cambria" w:hAnsi="Cambria" w:cs="Arial"/>
          <w:bCs/>
          <w:color w:val="000000" w:themeColor="text1"/>
        </w:rPr>
      </w:pPr>
      <w:r w:rsidRPr="007370BC">
        <w:rPr>
          <w:rFonts w:ascii="Cambria" w:hAnsi="Cambria" w:cs="Arial"/>
          <w:bCs/>
          <w:color w:val="000000" w:themeColor="text1"/>
        </w:rPr>
        <w:t>NIP: 9462712001, REGON: 520555362</w:t>
      </w:r>
      <w:r w:rsidR="003621EE" w:rsidRPr="007370BC">
        <w:rPr>
          <w:rFonts w:ascii="Cambria" w:hAnsi="Cambria" w:cs="Arial"/>
          <w:bCs/>
          <w:color w:val="000000" w:themeColor="text1"/>
        </w:rPr>
        <w:t>, KRS: 0000935680</w:t>
      </w:r>
    </w:p>
    <w:p w14:paraId="0C4C712C" w14:textId="1F578D02" w:rsidR="003621EE" w:rsidRPr="007370BC" w:rsidRDefault="003621EE" w:rsidP="00366572">
      <w:pPr>
        <w:tabs>
          <w:tab w:val="left" w:pos="567"/>
        </w:tabs>
        <w:autoSpaceDE w:val="0"/>
        <w:autoSpaceDN w:val="0"/>
        <w:adjustRightInd w:val="0"/>
        <w:spacing w:line="276" w:lineRule="auto"/>
        <w:ind w:left="567"/>
        <w:rPr>
          <w:rFonts w:ascii="Cambria" w:hAnsi="Cambria" w:cs="Arial"/>
          <w:bCs/>
          <w:color w:val="000000" w:themeColor="text1"/>
        </w:rPr>
      </w:pPr>
      <w:r w:rsidRPr="007370BC">
        <w:rPr>
          <w:rFonts w:ascii="Cambria" w:hAnsi="Cambria" w:cs="Arial"/>
          <w:bCs/>
          <w:color w:val="000000" w:themeColor="text1"/>
        </w:rPr>
        <w:t xml:space="preserve">Adres strony internetowej: </w:t>
      </w:r>
      <w:hyperlink r:id="rId11" w:history="1">
        <w:r w:rsidRPr="007370BC">
          <w:rPr>
            <w:rStyle w:val="Hipercze"/>
            <w:rFonts w:ascii="Cambria" w:hAnsi="Cambria" w:cs="Arial"/>
            <w:bCs/>
            <w:color w:val="000000" w:themeColor="text1"/>
          </w:rPr>
          <w:t>https://www.cichon-puchacz.pl</w:t>
        </w:r>
      </w:hyperlink>
      <w:r w:rsidRPr="007370BC">
        <w:rPr>
          <w:rFonts w:ascii="Cambria" w:hAnsi="Cambria" w:cs="Arial"/>
          <w:bCs/>
          <w:color w:val="000000" w:themeColor="text1"/>
        </w:rPr>
        <w:t xml:space="preserve"> </w:t>
      </w:r>
    </w:p>
    <w:p w14:paraId="681ED3F1" w14:textId="5A8C2619" w:rsidR="00366572" w:rsidRPr="007370BC" w:rsidRDefault="00366572" w:rsidP="00366572">
      <w:pPr>
        <w:tabs>
          <w:tab w:val="left" w:pos="567"/>
        </w:tabs>
        <w:autoSpaceDE w:val="0"/>
        <w:autoSpaceDN w:val="0"/>
        <w:adjustRightInd w:val="0"/>
        <w:spacing w:line="276" w:lineRule="auto"/>
        <w:ind w:left="567"/>
        <w:rPr>
          <w:rFonts w:ascii="Cambria" w:hAnsi="Cambria" w:cs="Arial"/>
          <w:bCs/>
          <w:color w:val="000000" w:themeColor="text1"/>
        </w:rPr>
      </w:pPr>
      <w:r w:rsidRPr="007370BC">
        <w:rPr>
          <w:rFonts w:ascii="Cambria" w:hAnsi="Cambria" w:cs="Arial"/>
          <w:bCs/>
          <w:color w:val="000000" w:themeColor="text1"/>
        </w:rPr>
        <w:t xml:space="preserve">Poczta elektroniczna [e-mail]: </w:t>
      </w:r>
      <w:hyperlink r:id="rId12" w:history="1">
        <w:r w:rsidR="009A174D" w:rsidRPr="007370BC">
          <w:rPr>
            <w:rStyle w:val="Hipercze"/>
            <w:color w:val="000000" w:themeColor="text1"/>
          </w:rPr>
          <w:t>biuro@kancelariacichon.eu</w:t>
        </w:r>
      </w:hyperlink>
      <w:r w:rsidR="009A174D" w:rsidRPr="007370BC">
        <w:rPr>
          <w:color w:val="000000" w:themeColor="text1"/>
        </w:rPr>
        <w:t xml:space="preserve"> </w:t>
      </w:r>
    </w:p>
    <w:p w14:paraId="01B5BA44" w14:textId="77777777" w:rsidR="00366572" w:rsidRPr="007370BC" w:rsidRDefault="00366572" w:rsidP="00366572">
      <w:pPr>
        <w:tabs>
          <w:tab w:val="left" w:pos="567"/>
        </w:tabs>
        <w:autoSpaceDE w:val="0"/>
        <w:autoSpaceDN w:val="0"/>
        <w:adjustRightInd w:val="0"/>
        <w:spacing w:line="276" w:lineRule="auto"/>
        <w:rPr>
          <w:rFonts w:ascii="Cambria" w:hAnsi="Cambria" w:cs="Arial"/>
          <w:bCs/>
          <w:color w:val="000000" w:themeColor="text1"/>
        </w:rPr>
      </w:pPr>
      <w:r w:rsidRPr="007370BC">
        <w:rPr>
          <w:rFonts w:ascii="Cambria" w:hAnsi="Cambria" w:cs="Arial"/>
          <w:bCs/>
          <w:color w:val="000000" w:themeColor="text1"/>
        </w:rPr>
        <w:tab/>
        <w:t>którą reprezentują jednoosobowo:</w:t>
      </w:r>
    </w:p>
    <w:p w14:paraId="33B783E4" w14:textId="77777777" w:rsidR="00366572" w:rsidRPr="007370BC" w:rsidRDefault="00366572" w:rsidP="00366572">
      <w:pPr>
        <w:tabs>
          <w:tab w:val="left" w:pos="567"/>
        </w:tabs>
        <w:autoSpaceDE w:val="0"/>
        <w:autoSpaceDN w:val="0"/>
        <w:adjustRightInd w:val="0"/>
        <w:spacing w:line="276" w:lineRule="auto"/>
        <w:rPr>
          <w:rFonts w:ascii="Cambria" w:hAnsi="Cambria" w:cs="Arial"/>
          <w:bCs/>
          <w:color w:val="000000" w:themeColor="text1"/>
        </w:rPr>
      </w:pPr>
      <w:r w:rsidRPr="007370BC">
        <w:rPr>
          <w:rFonts w:ascii="Cambria" w:hAnsi="Cambria" w:cs="Arial"/>
          <w:bCs/>
          <w:color w:val="000000" w:themeColor="text1"/>
        </w:rPr>
        <w:tab/>
        <w:t>Konrad Cichoń – komplementariusz</w:t>
      </w:r>
    </w:p>
    <w:p w14:paraId="224B9CB8" w14:textId="77777777" w:rsidR="00366572" w:rsidRPr="007370BC" w:rsidRDefault="00366572" w:rsidP="00366572">
      <w:pPr>
        <w:tabs>
          <w:tab w:val="left" w:pos="567"/>
        </w:tabs>
        <w:autoSpaceDE w:val="0"/>
        <w:autoSpaceDN w:val="0"/>
        <w:adjustRightInd w:val="0"/>
        <w:spacing w:line="276" w:lineRule="auto"/>
        <w:rPr>
          <w:rFonts w:ascii="Cambria" w:hAnsi="Cambria" w:cs="Arial"/>
          <w:bCs/>
          <w:color w:val="000000" w:themeColor="text1"/>
        </w:rPr>
      </w:pPr>
      <w:r w:rsidRPr="007370BC">
        <w:rPr>
          <w:rFonts w:ascii="Cambria" w:hAnsi="Cambria" w:cs="Arial"/>
          <w:bCs/>
          <w:color w:val="000000" w:themeColor="text1"/>
        </w:rPr>
        <w:tab/>
        <w:t>Krzysztof Puchacz – prokurent samoistny</w:t>
      </w:r>
    </w:p>
    <w:p w14:paraId="19F46FEC" w14:textId="1B0D4A0B" w:rsidR="00E43E4D" w:rsidRPr="00E43E4D" w:rsidRDefault="00E43E4D" w:rsidP="003621EE">
      <w:pPr>
        <w:widowControl w:val="0"/>
        <w:spacing w:line="276" w:lineRule="auto"/>
        <w:outlineLvl w:val="3"/>
        <w:rPr>
          <w:rFonts w:ascii="Cambria" w:hAnsi="Cambria"/>
        </w:rPr>
      </w:pPr>
    </w:p>
    <w:p w14:paraId="50078AB2" w14:textId="77777777" w:rsidR="00E4259A" w:rsidRPr="00C6306E"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r w:rsidR="00E4259A" w:rsidRPr="00C6306E">
        <w:rPr>
          <w:rFonts w:asciiTheme="majorHAnsi" w:hAnsiTheme="majorHAnsi" w:cs="Arial"/>
          <w:b/>
          <w:bCs/>
        </w:rPr>
        <w:t>.</w:t>
      </w:r>
    </w:p>
    <w:p w14:paraId="50078AB3" w14:textId="587A16B3" w:rsidR="004D3201" w:rsidRPr="004D3201" w:rsidRDefault="00AE469E" w:rsidP="00627C7D">
      <w:pPr>
        <w:widowControl w:val="0"/>
        <w:spacing w:line="276" w:lineRule="auto"/>
        <w:ind w:left="567"/>
        <w:jc w:val="both"/>
        <w:outlineLvl w:val="3"/>
        <w:rPr>
          <w:rFonts w:asciiTheme="majorHAnsi" w:hAnsiTheme="majorHAnsi" w:cs="Arial"/>
          <w:bCs/>
        </w:rPr>
      </w:pPr>
      <w:r w:rsidRPr="00C6306E">
        <w:rPr>
          <w:rFonts w:asciiTheme="majorHAnsi" w:hAnsiTheme="majorHAnsi" w:cs="Arial"/>
          <w:bCs/>
        </w:rPr>
        <w:t>Niniejsze p</w:t>
      </w:r>
      <w:r w:rsidR="00E4259A" w:rsidRPr="00C6306E">
        <w:rPr>
          <w:rFonts w:asciiTheme="majorHAnsi" w:hAnsiTheme="majorHAnsi" w:cs="Arial"/>
          <w:bCs/>
        </w:rPr>
        <w:t>ostępowanie o udzielenie zamówienia publicznego prowadzone jest</w:t>
      </w:r>
      <w:r w:rsidRPr="00C6306E">
        <w:rPr>
          <w:rFonts w:asciiTheme="majorHAnsi" w:hAnsiTheme="majorHAnsi" w:cs="Arial"/>
          <w:bCs/>
        </w:rPr>
        <w:t xml:space="preserve"> </w:t>
      </w:r>
      <w:r w:rsidR="00836C1B">
        <w:rPr>
          <w:rFonts w:asciiTheme="majorHAnsi" w:hAnsiTheme="majorHAnsi" w:cs="Arial"/>
          <w:bCs/>
        </w:rPr>
        <w:t xml:space="preserve">                      </w:t>
      </w:r>
      <w:r w:rsidRPr="00C6306E">
        <w:rPr>
          <w:rFonts w:asciiTheme="majorHAnsi" w:hAnsiTheme="majorHAnsi" w:cs="Arial"/>
          <w:bCs/>
        </w:rPr>
        <w:t xml:space="preserve">na podstawie przepisów ustawy </w:t>
      </w:r>
      <w:r w:rsidR="00E4259A" w:rsidRPr="00C6306E">
        <w:rPr>
          <w:rFonts w:asciiTheme="majorHAnsi" w:hAnsiTheme="majorHAnsi" w:cs="Arial"/>
          <w:bCs/>
        </w:rPr>
        <w:t xml:space="preserve">w trybie </w:t>
      </w:r>
      <w:r w:rsidR="004D3201" w:rsidRPr="00C6306E">
        <w:rPr>
          <w:rFonts w:asciiTheme="majorHAnsi" w:hAnsiTheme="majorHAnsi" w:cs="Arial"/>
          <w:bCs/>
        </w:rPr>
        <w:t>podstawowym</w:t>
      </w:r>
      <w:r w:rsidR="00494EB3">
        <w:rPr>
          <w:rFonts w:asciiTheme="majorHAnsi" w:hAnsiTheme="majorHAnsi" w:cs="Arial"/>
          <w:bCs/>
        </w:rPr>
        <w:t>,</w:t>
      </w:r>
      <w:r w:rsidR="004D3201" w:rsidRPr="00C6306E">
        <w:rPr>
          <w:rFonts w:asciiTheme="majorHAnsi" w:hAnsiTheme="majorHAnsi" w:cs="Arial"/>
          <w:bCs/>
        </w:rPr>
        <w:t xml:space="preserve"> w </w:t>
      </w:r>
      <w:r w:rsidR="004D3201" w:rsidRPr="004D3201">
        <w:rPr>
          <w:rFonts w:asciiTheme="majorHAnsi" w:hAnsiTheme="majorHAnsi"/>
          <w:color w:val="000000"/>
        </w:rPr>
        <w:t xml:space="preserve">którym w odpowiedzi na ogłoszenie o zamówieniu oferty mogą składać wszyscy zainteresowani </w:t>
      </w:r>
      <w:r w:rsidR="00322331" w:rsidRPr="004D3201">
        <w:rPr>
          <w:rFonts w:asciiTheme="majorHAnsi" w:hAnsiTheme="majorHAnsi"/>
          <w:color w:val="000000"/>
        </w:rPr>
        <w:t xml:space="preserve">wykonawcy, </w:t>
      </w:r>
      <w:r w:rsidR="00322331">
        <w:rPr>
          <w:rFonts w:asciiTheme="majorHAnsi" w:hAnsiTheme="majorHAnsi"/>
          <w:color w:val="000000"/>
        </w:rPr>
        <w:t>a</w:t>
      </w:r>
      <w:r w:rsidR="004D3201" w:rsidRPr="004D3201">
        <w:rPr>
          <w:rFonts w:asciiTheme="majorHAnsi" w:hAnsiTheme="majorHAnsi"/>
          <w:color w:val="000000"/>
        </w:rPr>
        <w:t xml:space="preserve"> następnie zamawiający</w:t>
      </w:r>
      <w:r w:rsidR="004D3201" w:rsidRPr="00C6306E">
        <w:rPr>
          <w:rFonts w:asciiTheme="majorHAnsi" w:hAnsiTheme="majorHAnsi"/>
          <w:color w:val="000000"/>
        </w:rPr>
        <w:t xml:space="preserve"> </w:t>
      </w:r>
      <w:r w:rsidR="004D3201" w:rsidRPr="004D3201">
        <w:rPr>
          <w:rFonts w:asciiTheme="majorHAnsi" w:hAnsiTheme="majorHAnsi"/>
          <w:color w:val="000000"/>
        </w:rPr>
        <w:t>wybiera najkorzystniejszą ofertę bez przeprowadzenia negocjacji</w:t>
      </w:r>
      <w:r w:rsidR="004D3201" w:rsidRPr="00C6306E">
        <w:rPr>
          <w:rFonts w:asciiTheme="majorHAnsi" w:hAnsiTheme="majorHAnsi"/>
          <w:color w:val="000000"/>
        </w:rPr>
        <w:t xml:space="preserve"> (art. 275 pkt 1 ustawy).</w:t>
      </w:r>
      <w:r w:rsidR="008C5504" w:rsidRPr="00C6306E">
        <w:rPr>
          <w:rFonts w:asciiTheme="majorHAnsi" w:hAnsiTheme="majorHAnsi"/>
          <w:color w:val="000000"/>
        </w:rPr>
        <w:t xml:space="preserve"> Zamawiający nie przewiduje możliwości wyboru najkorzystniejszej oferty z możliwością prowadzenia negocjacji (art. 275 pkt 2) ustawy).</w:t>
      </w:r>
    </w:p>
    <w:p w14:paraId="50078AB4" w14:textId="77777777" w:rsidR="004D3201" w:rsidRPr="00C6306E" w:rsidRDefault="004D3201" w:rsidP="00627C7D">
      <w:pPr>
        <w:widowControl w:val="0"/>
        <w:spacing w:line="276" w:lineRule="auto"/>
        <w:jc w:val="both"/>
        <w:outlineLvl w:val="3"/>
        <w:rPr>
          <w:rFonts w:asciiTheme="majorHAnsi" w:hAnsiTheme="majorHAnsi" w:cs="Arial"/>
          <w:bCs/>
        </w:rPr>
      </w:pPr>
    </w:p>
    <w:p w14:paraId="50078AB5"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3" w:name="_Hlk60813568"/>
      <w:r w:rsidRPr="00C6306E">
        <w:rPr>
          <w:rFonts w:asciiTheme="majorHAnsi" w:eastAsia="MS Mincho" w:hAnsiTheme="majorHAnsi" w:cs="MS Mincho"/>
          <w:b/>
          <w:bCs/>
        </w:rPr>
        <w:t>Wartość zamówienia.</w:t>
      </w:r>
    </w:p>
    <w:p w14:paraId="50078AB6" w14:textId="77777777"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Niniejsze zamówienie jest zamówieniem klasycznym w rozumieniu art. 7 pkt 33) ustawy. </w:t>
      </w:r>
      <w:r w:rsidR="00E4259A" w:rsidRPr="00C6306E">
        <w:rPr>
          <w:rFonts w:asciiTheme="majorHAnsi" w:eastAsia="MS Mincho" w:hAnsiTheme="majorHAnsi" w:cs="MS Mincho"/>
          <w:bCs/>
        </w:rPr>
        <w:t xml:space="preserve">Wartość zamówienia </w:t>
      </w:r>
      <w:r w:rsidRPr="003621EE">
        <w:rPr>
          <w:rFonts w:asciiTheme="majorHAnsi" w:eastAsia="MS Mincho" w:hAnsiTheme="majorHAnsi" w:cs="MS Mincho"/>
          <w:b/>
        </w:rPr>
        <w:t>nie przekracza progów unijnych</w:t>
      </w:r>
      <w:r w:rsidRPr="00C6306E">
        <w:rPr>
          <w:rFonts w:asciiTheme="majorHAnsi" w:eastAsia="MS Mincho" w:hAnsiTheme="majorHAnsi" w:cs="MS Mincho"/>
          <w:bCs/>
        </w:rPr>
        <w:t xml:space="preserve"> w rozumieniu art. 3 ustawy</w:t>
      </w:r>
      <w:r w:rsidR="00E4259A" w:rsidRPr="00C6306E">
        <w:rPr>
          <w:rFonts w:asciiTheme="majorHAnsi" w:eastAsia="MS Mincho" w:hAnsiTheme="majorHAnsi" w:cs="MS Mincho"/>
          <w:bCs/>
        </w:rPr>
        <w:t>.</w:t>
      </w:r>
    </w:p>
    <w:bookmarkEnd w:id="3"/>
    <w:p w14:paraId="50078AB7" w14:textId="77777777" w:rsidR="00AE469E" w:rsidRPr="00C6306E" w:rsidRDefault="00AE469E" w:rsidP="00627C7D">
      <w:pPr>
        <w:widowControl w:val="0"/>
        <w:spacing w:line="276" w:lineRule="auto"/>
        <w:ind w:left="567"/>
        <w:jc w:val="both"/>
        <w:outlineLvl w:val="3"/>
        <w:rPr>
          <w:rFonts w:asciiTheme="majorHAnsi" w:eastAsia="MS Mincho" w:hAnsiTheme="majorHAnsi" w:cs="MS Mincho"/>
          <w:bCs/>
        </w:rPr>
      </w:pPr>
    </w:p>
    <w:p w14:paraId="50078AB8"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14:paraId="50078AB9" w14:textId="77777777" w:rsidR="00E4259A" w:rsidRPr="00C6306E" w:rsidRDefault="00E4259A"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lastRenderedPageBreak/>
        <w:t>Użyte w niniejszej SWZ (oraz w załącznikach) terminy mają następujące znaczenie:</w:t>
      </w:r>
    </w:p>
    <w:p w14:paraId="50078ABA" w14:textId="213382AF" w:rsidR="00E4259A" w:rsidRPr="0015740C" w:rsidRDefault="00E4259A" w:rsidP="00DF5CC2">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„ustawa”</w:t>
      </w:r>
      <w:r w:rsidRPr="00C6306E">
        <w:rPr>
          <w:rFonts w:asciiTheme="majorHAnsi" w:eastAsia="MS Mincho" w:hAnsiTheme="majorHAnsi" w:cs="MS Mincho"/>
          <w:bCs/>
          <w:sz w:val="24"/>
          <w:szCs w:val="24"/>
        </w:rPr>
        <w:t xml:space="preserve"> – ustawa z dnia </w:t>
      </w:r>
      <w:r w:rsidR="00AE469E" w:rsidRPr="00C6306E">
        <w:rPr>
          <w:rFonts w:asciiTheme="majorHAnsi" w:eastAsia="MS Mincho" w:hAnsiTheme="majorHAnsi" w:cs="MS Mincho"/>
          <w:bCs/>
          <w:sz w:val="24"/>
          <w:szCs w:val="24"/>
        </w:rPr>
        <w:t xml:space="preserve">11 września </w:t>
      </w:r>
      <w:r w:rsidRPr="00C6306E">
        <w:rPr>
          <w:rFonts w:asciiTheme="majorHAnsi" w:eastAsia="MS Mincho" w:hAnsiTheme="majorHAnsi" w:cs="MS Mincho"/>
          <w:bCs/>
          <w:sz w:val="24"/>
          <w:szCs w:val="24"/>
        </w:rPr>
        <w:t>20</w:t>
      </w:r>
      <w:r w:rsidR="00AE469E" w:rsidRPr="00C6306E">
        <w:rPr>
          <w:rFonts w:asciiTheme="majorHAnsi" w:eastAsia="MS Mincho" w:hAnsiTheme="majorHAnsi" w:cs="MS Mincho"/>
          <w:bCs/>
          <w:sz w:val="24"/>
          <w:szCs w:val="24"/>
        </w:rPr>
        <w:t>19</w:t>
      </w:r>
      <w:r w:rsidRPr="00C6306E">
        <w:rPr>
          <w:rFonts w:asciiTheme="majorHAnsi" w:eastAsia="MS Mincho" w:hAnsiTheme="majorHAnsi" w:cs="MS Mincho"/>
          <w:bCs/>
          <w:sz w:val="24"/>
          <w:szCs w:val="24"/>
        </w:rPr>
        <w:t xml:space="preserve"> r. Prawo zamówień publicznych</w:t>
      </w:r>
      <w:r w:rsidRPr="0015740C">
        <w:rPr>
          <w:rFonts w:asciiTheme="majorHAnsi" w:eastAsia="MS Mincho" w:hAnsiTheme="majorHAnsi" w:cs="MS Mincho"/>
          <w:bCs/>
          <w:sz w:val="24"/>
          <w:szCs w:val="24"/>
        </w:rPr>
        <w:t>,</w:t>
      </w:r>
    </w:p>
    <w:p w14:paraId="50078ABB" w14:textId="77777777" w:rsidR="00E4259A" w:rsidRPr="00C6306E" w:rsidRDefault="00E4259A" w:rsidP="00DF5CC2">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„SWZ”</w:t>
      </w:r>
      <w:r w:rsidRPr="00C6306E">
        <w:rPr>
          <w:rFonts w:asciiTheme="majorHAnsi" w:eastAsia="MS Mincho" w:hAnsiTheme="majorHAnsi" w:cs="MS Mincho"/>
          <w:bCs/>
          <w:sz w:val="24"/>
          <w:szCs w:val="24"/>
        </w:rPr>
        <w:t xml:space="preserve"> – niniejsza Specyfikacja Warunków Zamówienia,</w:t>
      </w:r>
    </w:p>
    <w:p w14:paraId="50078ABC" w14:textId="77777777" w:rsidR="00E4259A" w:rsidRPr="00C6306E" w:rsidRDefault="00E4259A" w:rsidP="00DF5CC2">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t xml:space="preserve"> </w:t>
      </w:r>
      <w:r w:rsidRPr="00C6306E">
        <w:rPr>
          <w:rFonts w:asciiTheme="majorHAnsi" w:eastAsia="MS Mincho" w:hAnsiTheme="majorHAnsi" w:cs="MS Mincho"/>
          <w:b/>
          <w:bCs/>
          <w:sz w:val="24"/>
          <w:szCs w:val="24"/>
        </w:rPr>
        <w:t>„zamówienie”</w:t>
      </w:r>
      <w:r w:rsidRPr="00C6306E">
        <w:rPr>
          <w:rFonts w:asciiTheme="majorHAnsi" w:eastAsia="MS Mincho" w:hAnsiTheme="majorHAnsi" w:cs="MS Mincho"/>
          <w:bCs/>
          <w:sz w:val="24"/>
          <w:szCs w:val="24"/>
        </w:rPr>
        <w:t xml:space="preserve"> – zamówienie publiczne</w:t>
      </w:r>
      <w:r w:rsidR="00041710" w:rsidRPr="00C6306E">
        <w:rPr>
          <w:rFonts w:asciiTheme="majorHAnsi" w:eastAsia="MS Mincho" w:hAnsiTheme="majorHAnsi" w:cs="MS Mincho"/>
          <w:bCs/>
          <w:sz w:val="24"/>
          <w:szCs w:val="24"/>
        </w:rPr>
        <w:t xml:space="preserve"> będące przedmiotem niniejszego postępowania</w:t>
      </w:r>
      <w:r w:rsidRPr="00C6306E">
        <w:rPr>
          <w:rFonts w:asciiTheme="majorHAnsi" w:eastAsia="MS Mincho" w:hAnsiTheme="majorHAnsi" w:cs="MS Mincho"/>
          <w:bCs/>
          <w:sz w:val="24"/>
          <w:szCs w:val="24"/>
        </w:rPr>
        <w:t>,</w:t>
      </w:r>
    </w:p>
    <w:p w14:paraId="50078ABD" w14:textId="77777777" w:rsidR="00E4259A" w:rsidRPr="00C6306E" w:rsidRDefault="00E4259A" w:rsidP="00DF5CC2">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„postępowanie”</w:t>
      </w:r>
      <w:r w:rsidRPr="00C6306E">
        <w:rPr>
          <w:rFonts w:asciiTheme="majorHAnsi" w:eastAsia="MS Mincho" w:hAnsiTheme="majorHAnsi" w:cs="MS Mincho"/>
          <w:bCs/>
          <w:sz w:val="24"/>
          <w:szCs w:val="24"/>
        </w:rPr>
        <w:t xml:space="preserve"> – postępowanie o udzielenie zamówienia publicznego, którego dotyczy niniejsza SWZ,</w:t>
      </w:r>
    </w:p>
    <w:p w14:paraId="50078ABE" w14:textId="63DC255D" w:rsidR="00ED0B76" w:rsidRPr="00D728DE" w:rsidRDefault="00ED0B76" w:rsidP="00ED0B76">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
          <w:bCs/>
          <w:sz w:val="24"/>
          <w:szCs w:val="24"/>
        </w:rPr>
      </w:pPr>
      <w:r w:rsidRPr="00D728DE">
        <w:rPr>
          <w:rFonts w:asciiTheme="majorHAnsi" w:eastAsia="MS Mincho" w:hAnsiTheme="majorHAnsi" w:cs="MS Mincho"/>
          <w:b/>
          <w:bCs/>
          <w:sz w:val="24"/>
          <w:szCs w:val="24"/>
        </w:rPr>
        <w:t>„Zamawiający”</w:t>
      </w:r>
      <w:r w:rsidR="00830E50">
        <w:rPr>
          <w:rFonts w:asciiTheme="majorHAnsi" w:eastAsia="MS Mincho" w:hAnsiTheme="majorHAnsi" w:cs="MS Mincho"/>
          <w:b/>
          <w:bCs/>
          <w:sz w:val="24"/>
          <w:szCs w:val="24"/>
        </w:rPr>
        <w:t xml:space="preserve"> </w:t>
      </w:r>
      <w:r w:rsidRPr="00D728DE">
        <w:rPr>
          <w:rFonts w:asciiTheme="majorHAnsi" w:eastAsia="MS Mincho" w:hAnsiTheme="majorHAnsi" w:cs="MS Mincho"/>
          <w:b/>
          <w:bCs/>
          <w:sz w:val="24"/>
          <w:szCs w:val="24"/>
        </w:rPr>
        <w:t xml:space="preserve">– </w:t>
      </w:r>
      <w:r w:rsidR="00FE0953" w:rsidRPr="00EB1C4A">
        <w:rPr>
          <w:rFonts w:asciiTheme="majorHAnsi" w:eastAsia="MS Mincho" w:hAnsiTheme="majorHAnsi" w:cs="MS Mincho"/>
          <w:b/>
          <w:sz w:val="24"/>
          <w:szCs w:val="24"/>
        </w:rPr>
        <w:t>Zespół Szkolno-Przedszkolny w Jastrzębi</w:t>
      </w:r>
      <w:r w:rsidR="00830E50" w:rsidRPr="00EB1C4A">
        <w:rPr>
          <w:rFonts w:asciiTheme="majorHAnsi" w:eastAsia="MS Mincho" w:hAnsiTheme="majorHAnsi" w:cs="MS Mincho"/>
          <w:bCs/>
          <w:sz w:val="24"/>
          <w:szCs w:val="24"/>
        </w:rPr>
        <w:t>,</w:t>
      </w:r>
    </w:p>
    <w:p w14:paraId="50078ABF" w14:textId="77777777" w:rsidR="00433CA9" w:rsidRPr="00C6306E" w:rsidRDefault="00433CA9" w:rsidP="00DF5CC2">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„Wykonawca”</w:t>
      </w:r>
      <w:r w:rsidRPr="00C6306E">
        <w:rPr>
          <w:rFonts w:asciiTheme="majorHAnsi" w:eastAsia="MS Mincho" w:hAnsiTheme="majorHAnsi" w:cs="MS Mincho"/>
          <w:bCs/>
          <w:sz w:val="24"/>
          <w:szCs w:val="24"/>
        </w:rPr>
        <w:t xml:space="preserve"> – </w:t>
      </w:r>
      <w:r w:rsidR="00041710" w:rsidRPr="00C6306E">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C6306E">
        <w:rPr>
          <w:rFonts w:asciiTheme="majorHAnsi" w:eastAsia="MS Mincho" w:hAnsiTheme="majorHAnsi" w:cs="MS Mincho"/>
          <w:bCs/>
          <w:sz w:val="24"/>
          <w:szCs w:val="24"/>
        </w:rPr>
        <w:t>,</w:t>
      </w:r>
    </w:p>
    <w:p w14:paraId="09F9DAC3" w14:textId="77777777" w:rsidR="00DD7C80" w:rsidRDefault="00FB3C1F" w:rsidP="00DD7C80">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„RODO”</w:t>
      </w:r>
      <w:r w:rsidRPr="00C6306E">
        <w:rPr>
          <w:rFonts w:asciiTheme="majorHAnsi" w:eastAsia="MS Mincho" w:hAnsiTheme="majorHAnsi" w:cs="MS Mincho"/>
          <w:bCs/>
          <w:sz w:val="24"/>
          <w:szCs w:val="24"/>
        </w:rPr>
        <w:t xml:space="preserve"> - </w:t>
      </w:r>
      <w:r w:rsidR="00041710" w:rsidRPr="00C6306E">
        <w:rPr>
          <w:rFonts w:asciiTheme="majorHAnsi" w:eastAsia="MS Mincho" w:hAnsiTheme="majorHAnsi" w:cs="MS Mincho"/>
          <w:bCs/>
          <w:sz w:val="24"/>
          <w:szCs w:val="24"/>
        </w:rPr>
        <w:t>rozporządzenie Parlamentu Europejskiego</w:t>
      </w:r>
      <w:r w:rsidRPr="00C6306E">
        <w:rPr>
          <w:rFonts w:asciiTheme="majorHAnsi" w:eastAsia="MS Mincho" w:hAnsiTheme="majorHAnsi" w:cs="MS Mincho"/>
          <w:bCs/>
          <w:sz w:val="24"/>
          <w:szCs w:val="24"/>
        </w:rPr>
        <w:t xml:space="preserve"> i Rady (UE) 2016/679 </w:t>
      </w:r>
      <w:r w:rsidR="0074438E">
        <w:rPr>
          <w:rFonts w:asciiTheme="majorHAnsi" w:eastAsia="MS Mincho" w:hAnsiTheme="majorHAnsi" w:cs="MS Mincho"/>
          <w:bCs/>
          <w:sz w:val="24"/>
          <w:szCs w:val="24"/>
        </w:rPr>
        <w:t xml:space="preserve">                      </w:t>
      </w:r>
      <w:r w:rsidRPr="00C6306E">
        <w:rPr>
          <w:rFonts w:asciiTheme="majorHAnsi" w:eastAsia="MS Mincho" w:hAnsiTheme="majorHAnsi" w:cs="MS Mincho"/>
          <w:bCs/>
          <w:sz w:val="24"/>
          <w:szCs w:val="24"/>
        </w:rPr>
        <w:t>z dnia 27 kwietnia2016 r.</w:t>
      </w:r>
      <w:r w:rsidR="0074438E">
        <w:rPr>
          <w:rFonts w:asciiTheme="majorHAnsi" w:eastAsia="MS Mincho" w:hAnsiTheme="majorHAnsi" w:cs="MS Mincho"/>
          <w:bCs/>
          <w:sz w:val="24"/>
          <w:szCs w:val="24"/>
        </w:rPr>
        <w:t xml:space="preserve"> </w:t>
      </w:r>
      <w:r w:rsidR="00041710" w:rsidRPr="00C6306E">
        <w:rPr>
          <w:rFonts w:asciiTheme="majorHAnsi" w:eastAsia="MS Mincho" w:hAnsiTheme="majorHAnsi" w:cs="MS Mincho"/>
          <w:bCs/>
          <w:sz w:val="24"/>
          <w:szCs w:val="24"/>
        </w:rPr>
        <w:t>w sprawie ochrony</w:t>
      </w:r>
      <w:r w:rsidRPr="00C6306E">
        <w:rPr>
          <w:rFonts w:asciiTheme="majorHAnsi" w:eastAsia="MS Mincho" w:hAnsiTheme="majorHAnsi" w:cs="MS Mincho"/>
          <w:bCs/>
          <w:sz w:val="24"/>
          <w:szCs w:val="24"/>
        </w:rPr>
        <w:t xml:space="preserve"> osób fizycznych w związku </w:t>
      </w:r>
      <w:r w:rsidR="00712E9B">
        <w:rPr>
          <w:rFonts w:asciiTheme="majorHAnsi" w:eastAsia="MS Mincho" w:hAnsiTheme="majorHAnsi" w:cs="MS Mincho"/>
          <w:bCs/>
          <w:sz w:val="24"/>
          <w:szCs w:val="24"/>
        </w:rPr>
        <w:t xml:space="preserve">                            </w:t>
      </w:r>
      <w:r w:rsidRPr="00C6306E">
        <w:rPr>
          <w:rFonts w:asciiTheme="majorHAnsi" w:eastAsia="MS Mincho" w:hAnsiTheme="majorHAnsi" w:cs="MS Mincho"/>
          <w:bCs/>
          <w:sz w:val="24"/>
          <w:szCs w:val="24"/>
        </w:rPr>
        <w:t>z przetwarzaniem danych osobowych i w sprawie swobodnego przepływu takich danych oraz uchylenia dyrektywy 95/46/WE (ogólne rozporządzenie o ochronie danych) (Dz. Urz. UE L 119 z 04.05.2016, str. 1),</w:t>
      </w:r>
    </w:p>
    <w:p w14:paraId="50078AC1" w14:textId="2445F655" w:rsidR="00807E56" w:rsidRPr="00DD7C80" w:rsidRDefault="00DD7C80" w:rsidP="00DD7C80">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DD7C80">
        <w:rPr>
          <w:rFonts w:asciiTheme="majorHAnsi" w:eastAsia="MS Mincho" w:hAnsiTheme="majorHAnsi" w:cs="MS Mincho"/>
          <w:sz w:val="24"/>
          <w:szCs w:val="24"/>
        </w:rPr>
        <w:t>„</w:t>
      </w:r>
      <w:r w:rsidRPr="00DD7C80">
        <w:rPr>
          <w:rFonts w:asciiTheme="majorHAnsi" w:eastAsia="MS Mincho" w:hAnsiTheme="majorHAnsi" w:cs="MS Mincho"/>
          <w:b/>
          <w:bCs/>
          <w:sz w:val="24"/>
          <w:szCs w:val="24"/>
        </w:rPr>
        <w:t>Platforma e-zamówienia”</w:t>
      </w:r>
      <w:r w:rsidRPr="00DD7C80">
        <w:rPr>
          <w:rFonts w:asciiTheme="majorHAnsi" w:eastAsia="MS Mincho" w:hAnsiTheme="majorHAnsi" w:cs="MS Mincho"/>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3" w:history="1">
        <w:r w:rsidRPr="00A149C3">
          <w:rPr>
            <w:rStyle w:val="Hipercze"/>
            <w:rFonts w:asciiTheme="majorHAnsi" w:eastAsia="MS Mincho" w:hAnsiTheme="majorHAnsi" w:cs="MS Mincho"/>
            <w:sz w:val="24"/>
            <w:szCs w:val="24"/>
          </w:rPr>
          <w:t>https://ezamowienia.gov.pl</w:t>
        </w:r>
      </w:hyperlink>
      <w:r>
        <w:rPr>
          <w:rFonts w:asciiTheme="majorHAnsi" w:eastAsia="MS Mincho" w:hAnsiTheme="majorHAnsi" w:cs="MS Mincho"/>
          <w:sz w:val="24"/>
          <w:szCs w:val="24"/>
        </w:rPr>
        <w:t xml:space="preserve"> </w:t>
      </w:r>
    </w:p>
    <w:p w14:paraId="2ABC8E7F" w14:textId="4E45A647" w:rsidR="00DD7C80" w:rsidRDefault="00DD7C80" w:rsidP="00DD7C80">
      <w:pPr>
        <w:pStyle w:val="Kolorowalistaakcent11"/>
        <w:widowControl w:val="0"/>
        <w:numPr>
          <w:ilvl w:val="0"/>
          <w:numId w:val="5"/>
        </w:numPr>
        <w:suppressAutoHyphens/>
        <w:spacing w:before="0" w:after="0" w:line="276" w:lineRule="auto"/>
        <w:ind w:left="993"/>
        <w:outlineLvl w:val="3"/>
        <w:rPr>
          <w:rFonts w:ascii="Cambria" w:eastAsia="MS Mincho" w:hAnsi="Cambria" w:cs="MS Mincho"/>
          <w:bCs/>
          <w:sz w:val="24"/>
          <w:szCs w:val="24"/>
        </w:rPr>
      </w:pPr>
      <w:r>
        <w:rPr>
          <w:rFonts w:ascii="Cambria" w:hAnsi="Cambria" w:cs="Arial"/>
          <w:b/>
          <w:bCs/>
          <w:sz w:val="24"/>
          <w:szCs w:val="24"/>
        </w:rPr>
        <w:t xml:space="preserve">„kwalifikowany podpis elektroniczny” </w:t>
      </w:r>
      <w:r>
        <w:rPr>
          <w:rFonts w:ascii="Cambria" w:hAnsi="Cambria" w:cs="Arial"/>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w:t>
      </w:r>
    </w:p>
    <w:p w14:paraId="1EB3744E" w14:textId="7556F79A" w:rsidR="00DD7C80" w:rsidRDefault="00DD7C80" w:rsidP="00DD7C80">
      <w:pPr>
        <w:pStyle w:val="Kolorowalistaakcent11"/>
        <w:widowControl w:val="0"/>
        <w:numPr>
          <w:ilvl w:val="0"/>
          <w:numId w:val="5"/>
        </w:numPr>
        <w:suppressAutoHyphens/>
        <w:spacing w:before="0" w:after="0" w:line="276" w:lineRule="auto"/>
        <w:ind w:left="993"/>
        <w:outlineLvl w:val="3"/>
        <w:rPr>
          <w:rFonts w:ascii="Cambria" w:eastAsia="MS Mincho" w:hAnsi="Cambria" w:cs="MS Mincho"/>
          <w:bCs/>
          <w:sz w:val="24"/>
          <w:szCs w:val="24"/>
        </w:rPr>
      </w:pPr>
      <w:r>
        <w:rPr>
          <w:rFonts w:ascii="Cambria" w:hAnsi="Cambria" w:cs="Arial"/>
          <w:b/>
          <w:bCs/>
          <w:sz w:val="24"/>
          <w:szCs w:val="24"/>
        </w:rPr>
        <w:t xml:space="preserve"> „podpis zaufany”</w:t>
      </w:r>
      <w:r>
        <w:rPr>
          <w:rFonts w:ascii="Cambria" w:hAnsi="Cambria" w:cs="Arial"/>
          <w:sz w:val="24"/>
          <w:szCs w:val="24"/>
        </w:rPr>
        <w:t xml:space="preserve"> – podpis elektroniczny, którego autentyczność </w:t>
      </w:r>
      <w:r>
        <w:rPr>
          <w:rFonts w:ascii="Cambria" w:hAnsi="Cambria"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6581A9D4" w14:textId="2465CFF9" w:rsidR="00DD7C80" w:rsidRDefault="00DD7C80" w:rsidP="00DD7C80">
      <w:pPr>
        <w:pStyle w:val="Kolorowalistaakcent11"/>
        <w:widowControl w:val="0"/>
        <w:numPr>
          <w:ilvl w:val="0"/>
          <w:numId w:val="5"/>
        </w:numPr>
        <w:suppressAutoHyphens/>
        <w:spacing w:before="0" w:after="0" w:line="276" w:lineRule="auto"/>
        <w:ind w:left="993"/>
        <w:outlineLvl w:val="3"/>
        <w:rPr>
          <w:rFonts w:ascii="Cambria" w:eastAsia="MS Mincho" w:hAnsi="Cambria" w:cs="MS Mincho"/>
          <w:bCs/>
          <w:sz w:val="24"/>
          <w:szCs w:val="24"/>
        </w:rPr>
      </w:pPr>
      <w:r>
        <w:rPr>
          <w:rFonts w:ascii="Cambria" w:hAnsi="Cambria" w:cs="Arial"/>
          <w:b/>
          <w:bCs/>
          <w:sz w:val="24"/>
          <w:szCs w:val="24"/>
        </w:rPr>
        <w:t xml:space="preserve"> „podpis osobisty”</w:t>
      </w:r>
      <w:r>
        <w:rPr>
          <w:rFonts w:ascii="Cambria" w:hAnsi="Cambria" w:cs="Arial"/>
          <w:sz w:val="24"/>
          <w:szCs w:val="24"/>
        </w:rPr>
        <w:t xml:space="preserve"> – zaawansowany podpis elektroniczny w rozumieniu art. 3 pkt 11 rozporządzenia Parlamentu Europejskiego i Rady (UE) nr 910/2014 </w:t>
      </w:r>
      <w:r>
        <w:rPr>
          <w:rFonts w:ascii="Cambria" w:hAnsi="Cambria" w:cs="Arial"/>
          <w:sz w:val="24"/>
          <w:szCs w:val="24"/>
        </w:rPr>
        <w:br/>
        <w:t>z 23 lipca 2014 r. w sprawie identyfikacji elektronicznej i usług zaufania w odniesieniu do transakcji elektronicznych na rynku wewnętrznym oraz uchylającego dyrektywę 1999/93/WE, weryfikowany za pomocą certyfikatu podpisu osobistego.</w:t>
      </w:r>
    </w:p>
    <w:p w14:paraId="50078AC6" w14:textId="77777777" w:rsidR="00D84FB9" w:rsidRPr="00E64D75" w:rsidRDefault="00D84FB9" w:rsidP="00E64D75">
      <w:pPr>
        <w:pStyle w:val="Kolorowalistaakcent11"/>
        <w:widowControl w:val="0"/>
        <w:spacing w:line="276" w:lineRule="auto"/>
        <w:ind w:left="0"/>
        <w:outlineLvl w:val="3"/>
        <w:rPr>
          <w:rFonts w:asciiTheme="majorHAnsi" w:eastAsia="MS Mincho" w:hAnsiTheme="majorHAnsi" w:cs="MS Mincho"/>
          <w:bCs/>
          <w:sz w:val="16"/>
          <w:szCs w:val="16"/>
        </w:rPr>
      </w:pPr>
    </w:p>
    <w:p w14:paraId="50078AC7" w14:textId="77777777"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Cs/>
        </w:rPr>
      </w:pPr>
      <w:r w:rsidRPr="00C6306E">
        <w:rPr>
          <w:rFonts w:asciiTheme="majorHAnsi" w:hAnsiTheme="majorHAnsi" w:cs="Arial"/>
          <w:bCs/>
        </w:rPr>
        <w:t>Wykonawca powinien dokładnie zapoznać się z niniejszą SWZ i złożyć ofertę zgodnie z jej wymaganiami.</w:t>
      </w:r>
    </w:p>
    <w:p w14:paraId="50078AC8" w14:textId="77777777" w:rsidR="00BD2BBC" w:rsidRPr="00C6306E" w:rsidRDefault="00BD2BBC" w:rsidP="00627C7D">
      <w:pPr>
        <w:widowControl w:val="0"/>
        <w:spacing w:line="276" w:lineRule="auto"/>
        <w:ind w:left="567"/>
        <w:jc w:val="both"/>
        <w:outlineLvl w:val="3"/>
        <w:rPr>
          <w:rFonts w:asciiTheme="majorHAnsi" w:hAnsiTheme="majorHAnsi" w:cs="Arial"/>
          <w:bCs/>
          <w:sz w:val="10"/>
          <w:szCs w:val="10"/>
        </w:rPr>
      </w:pPr>
    </w:p>
    <w:p w14:paraId="50078AC9" w14:textId="77777777" w:rsidR="008C5504" w:rsidRPr="00C6306E" w:rsidRDefault="008C5504"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54"/>
      </w:tblGrid>
      <w:tr w:rsidR="008C5504" w:rsidRPr="00C6306E" w14:paraId="50078ACC" w14:textId="77777777" w:rsidTr="0073237E">
        <w:trPr>
          <w:trHeight w:val="735"/>
          <w:jc w:val="center"/>
        </w:trPr>
        <w:tc>
          <w:tcPr>
            <w:tcW w:w="9054" w:type="dxa"/>
            <w:shd w:val="clear" w:color="auto" w:fill="D9D9D9" w:themeFill="background1" w:themeFillShade="D9"/>
            <w:hideMark/>
          </w:tcPr>
          <w:p w14:paraId="50078ACA" w14:textId="77777777"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lastRenderedPageBreak/>
              <w:t>Rozdział 2</w:t>
            </w:r>
          </w:p>
          <w:p w14:paraId="50078ACB" w14:textId="77777777"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INFORMACJA, CZY ZAMAWIAJĄCY PRZEWIDUJE WYBÓR NAJKORZYSTNIEJSZEJ OFERTY Z MOZLIWOŚCIĄ PROWADZENIA NEGOCJACJI</w:t>
            </w:r>
          </w:p>
        </w:tc>
      </w:tr>
    </w:tbl>
    <w:p w14:paraId="50078ACD" w14:textId="77777777"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14:paraId="50078ACE" w14:textId="68EF9395" w:rsidR="008C5504" w:rsidRDefault="008C5504" w:rsidP="00627C7D">
      <w:pPr>
        <w:autoSpaceDE w:val="0"/>
        <w:autoSpaceDN w:val="0"/>
        <w:adjustRightInd w:val="0"/>
        <w:spacing w:line="276" w:lineRule="auto"/>
        <w:jc w:val="both"/>
        <w:rPr>
          <w:rFonts w:asciiTheme="majorHAnsi" w:hAnsiTheme="majorHAnsi" w:cs="Helvetica"/>
          <w:bCs/>
        </w:rPr>
      </w:pPr>
      <w:r w:rsidRPr="00C6306E">
        <w:rPr>
          <w:rFonts w:asciiTheme="majorHAnsi" w:hAnsiTheme="majorHAnsi" w:cs="Helvetica"/>
          <w:bCs/>
        </w:rPr>
        <w:t xml:space="preserve">Zamawiający </w:t>
      </w:r>
      <w:r w:rsidRPr="00C6306E">
        <w:rPr>
          <w:rFonts w:asciiTheme="majorHAnsi" w:hAnsiTheme="majorHAnsi" w:cs="Helvetica"/>
          <w:b/>
          <w:bCs/>
          <w:u w:val="single"/>
        </w:rPr>
        <w:t>nie przewiduje</w:t>
      </w:r>
      <w:r w:rsidRPr="00C6306E">
        <w:rPr>
          <w:rFonts w:asciiTheme="majorHAnsi" w:hAnsiTheme="majorHAnsi" w:cs="Helvetica"/>
          <w:b/>
          <w:bCs/>
        </w:rPr>
        <w:t xml:space="preserve"> </w:t>
      </w:r>
      <w:r w:rsidRPr="00C6306E">
        <w:rPr>
          <w:rFonts w:asciiTheme="majorHAnsi" w:hAnsiTheme="majorHAnsi" w:cs="Helvetica"/>
          <w:bCs/>
        </w:rPr>
        <w:t>wyboru najkorzystniejszej oferty z możliwością</w:t>
      </w:r>
      <w:r w:rsidR="00082358">
        <w:rPr>
          <w:rFonts w:asciiTheme="majorHAnsi" w:hAnsiTheme="majorHAnsi" w:cs="Helvetica"/>
          <w:bCs/>
        </w:rPr>
        <w:t xml:space="preserve"> </w:t>
      </w:r>
      <w:r w:rsidRPr="00C6306E">
        <w:rPr>
          <w:rFonts w:asciiTheme="majorHAnsi" w:hAnsiTheme="majorHAnsi" w:cs="Helvetica"/>
          <w:bCs/>
        </w:rPr>
        <w:t>prowadzenia negocjacji.</w:t>
      </w:r>
    </w:p>
    <w:p w14:paraId="49FDB15E" w14:textId="248A2EC1" w:rsidR="00A00BED" w:rsidRDefault="00A00BED" w:rsidP="00627C7D">
      <w:pPr>
        <w:autoSpaceDE w:val="0"/>
        <w:autoSpaceDN w:val="0"/>
        <w:adjustRightInd w:val="0"/>
        <w:spacing w:line="276" w:lineRule="auto"/>
        <w:jc w:val="both"/>
        <w:rPr>
          <w:rFonts w:asciiTheme="majorHAnsi" w:hAnsiTheme="majorHAnsi" w:cs="Helvetica"/>
          <w:bCs/>
        </w:rPr>
      </w:pPr>
    </w:p>
    <w:p w14:paraId="64306027" w14:textId="77777777" w:rsidR="00A00BED" w:rsidRPr="00C6306E" w:rsidRDefault="00A00BED" w:rsidP="00627C7D">
      <w:pPr>
        <w:autoSpaceDE w:val="0"/>
        <w:autoSpaceDN w:val="0"/>
        <w:adjustRightInd w:val="0"/>
        <w:spacing w:line="276" w:lineRule="auto"/>
        <w:jc w:val="both"/>
        <w:rPr>
          <w:rFonts w:asciiTheme="majorHAnsi" w:hAnsiTheme="majorHAnsi" w:cs="Helvetica"/>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54"/>
      </w:tblGrid>
      <w:tr w:rsidR="00FB3C1F" w:rsidRPr="00646F8E" w14:paraId="50078AD1" w14:textId="77777777" w:rsidTr="0073237E">
        <w:trPr>
          <w:jc w:val="center"/>
        </w:trPr>
        <w:tc>
          <w:tcPr>
            <w:tcW w:w="9054" w:type="dxa"/>
            <w:shd w:val="clear" w:color="auto" w:fill="D9D9D9" w:themeFill="background1" w:themeFillShade="D9"/>
          </w:tcPr>
          <w:p w14:paraId="50078ACF" w14:textId="77777777" w:rsidR="00FB3C1F" w:rsidRPr="00646F8E" w:rsidRDefault="00FB3C1F" w:rsidP="00627C7D">
            <w:pPr>
              <w:spacing w:line="276" w:lineRule="auto"/>
              <w:jc w:val="center"/>
              <w:rPr>
                <w:rFonts w:asciiTheme="majorHAnsi" w:hAnsiTheme="majorHAnsi"/>
                <w:sz w:val="26"/>
                <w:szCs w:val="26"/>
              </w:rPr>
            </w:pPr>
            <w:r w:rsidRPr="00646F8E">
              <w:rPr>
                <w:rFonts w:asciiTheme="majorHAnsi" w:hAnsiTheme="majorHAnsi"/>
                <w:sz w:val="26"/>
                <w:szCs w:val="26"/>
              </w:rPr>
              <w:t>Rozdział 3</w:t>
            </w:r>
          </w:p>
          <w:p w14:paraId="50078AD0" w14:textId="77777777" w:rsidR="00FB3C1F" w:rsidRPr="00646F8E" w:rsidRDefault="00FB3C1F" w:rsidP="00627C7D">
            <w:pPr>
              <w:spacing w:line="276" w:lineRule="auto"/>
              <w:jc w:val="center"/>
              <w:rPr>
                <w:rFonts w:asciiTheme="majorHAnsi" w:hAnsiTheme="majorHAnsi"/>
              </w:rPr>
            </w:pPr>
            <w:r w:rsidRPr="00646F8E">
              <w:rPr>
                <w:rFonts w:asciiTheme="majorHAnsi" w:hAnsiTheme="majorHAnsi"/>
                <w:b/>
                <w:sz w:val="26"/>
                <w:szCs w:val="26"/>
              </w:rPr>
              <w:t>ŹRÓDŁA FINANSOWANIA</w:t>
            </w:r>
          </w:p>
        </w:tc>
      </w:tr>
    </w:tbl>
    <w:p w14:paraId="50078AD2" w14:textId="77777777" w:rsidR="00646F8E" w:rsidRPr="009A3F50" w:rsidRDefault="00646F8E" w:rsidP="00646F8E">
      <w:pPr>
        <w:widowControl w:val="0"/>
        <w:spacing w:line="276" w:lineRule="auto"/>
        <w:jc w:val="both"/>
        <w:outlineLvl w:val="3"/>
        <w:rPr>
          <w:rFonts w:asciiTheme="majorHAnsi" w:hAnsiTheme="majorHAnsi" w:cs="Arial"/>
        </w:rPr>
      </w:pPr>
    </w:p>
    <w:p w14:paraId="613E58EC" w14:textId="16E34839" w:rsidR="00E43E4D" w:rsidRDefault="000D0495" w:rsidP="00FE0953">
      <w:pPr>
        <w:jc w:val="both"/>
        <w:rPr>
          <w:rFonts w:asciiTheme="majorHAnsi" w:hAnsiTheme="majorHAnsi" w:cs="Helvetica"/>
        </w:rPr>
      </w:pPr>
      <w:r w:rsidRPr="000D0495">
        <w:rPr>
          <w:rFonts w:asciiTheme="majorHAnsi" w:hAnsiTheme="majorHAnsi" w:cs="Helvetica"/>
          <w:b/>
          <w:bCs/>
        </w:rPr>
        <w:t xml:space="preserve">Zamawiający informuje, iż zamówienie jest </w:t>
      </w:r>
      <w:r w:rsidR="00342BA2">
        <w:rPr>
          <w:rFonts w:asciiTheme="majorHAnsi" w:hAnsiTheme="majorHAnsi" w:cs="Helvetica"/>
          <w:b/>
          <w:bCs/>
        </w:rPr>
        <w:t>finansowane ze środków własnych Zamawiającego</w:t>
      </w:r>
      <w:r w:rsidR="00FE0953">
        <w:rPr>
          <w:rFonts w:asciiTheme="majorHAnsi" w:hAnsiTheme="majorHAnsi" w:cs="Helvetica"/>
          <w:b/>
          <w:bCs/>
        </w:rPr>
        <w:t>.</w:t>
      </w:r>
    </w:p>
    <w:p w14:paraId="6B5E3D45" w14:textId="77777777" w:rsidR="00B21FD5" w:rsidRDefault="00B21FD5" w:rsidP="000D0495">
      <w:pPr>
        <w:jc w:val="both"/>
        <w:rPr>
          <w:rFonts w:ascii="Cambria" w:hAnsi="Cambria"/>
          <w:b/>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54"/>
      </w:tblGrid>
      <w:tr w:rsidR="00FB3C1F" w:rsidRPr="00646F8E" w14:paraId="50078AD9" w14:textId="77777777" w:rsidTr="0073237E">
        <w:trPr>
          <w:jc w:val="center"/>
        </w:trPr>
        <w:tc>
          <w:tcPr>
            <w:tcW w:w="9054" w:type="dxa"/>
            <w:shd w:val="clear" w:color="auto" w:fill="D9D9D9" w:themeFill="background1" w:themeFillShade="D9"/>
          </w:tcPr>
          <w:p w14:paraId="50078AD7" w14:textId="77777777" w:rsidR="00FB3C1F" w:rsidRPr="00646F8E" w:rsidRDefault="00FB3C1F" w:rsidP="00627C7D">
            <w:pPr>
              <w:spacing w:line="276" w:lineRule="auto"/>
              <w:jc w:val="center"/>
              <w:rPr>
                <w:rFonts w:asciiTheme="majorHAnsi" w:hAnsiTheme="majorHAnsi"/>
                <w:sz w:val="26"/>
                <w:szCs w:val="26"/>
              </w:rPr>
            </w:pPr>
            <w:r w:rsidRPr="00646F8E">
              <w:rPr>
                <w:rFonts w:asciiTheme="majorHAnsi" w:hAnsiTheme="majorHAnsi"/>
                <w:sz w:val="26"/>
                <w:szCs w:val="26"/>
              </w:rPr>
              <w:t>Rozdział 4</w:t>
            </w:r>
          </w:p>
          <w:p w14:paraId="50078AD8" w14:textId="77777777" w:rsidR="00FB3C1F" w:rsidRPr="00646F8E" w:rsidRDefault="00FB3C1F" w:rsidP="00627C7D">
            <w:pPr>
              <w:spacing w:line="276" w:lineRule="auto"/>
              <w:jc w:val="center"/>
              <w:rPr>
                <w:rFonts w:asciiTheme="majorHAnsi" w:hAnsiTheme="majorHAnsi"/>
              </w:rPr>
            </w:pPr>
            <w:r w:rsidRPr="00646F8E">
              <w:rPr>
                <w:rFonts w:asciiTheme="majorHAnsi" w:hAnsiTheme="majorHAnsi"/>
                <w:b/>
                <w:sz w:val="26"/>
                <w:szCs w:val="26"/>
              </w:rPr>
              <w:t>OPIS PRZEDMIOTU ZAMÓWIENIA</w:t>
            </w:r>
          </w:p>
        </w:tc>
      </w:tr>
    </w:tbl>
    <w:p w14:paraId="50078ADA" w14:textId="77777777" w:rsidR="00EC3044" w:rsidRPr="00646F8E" w:rsidRDefault="00EC3044" w:rsidP="00627C7D">
      <w:pPr>
        <w:pStyle w:val="Kolorowalistaakcent11"/>
        <w:tabs>
          <w:tab w:val="left" w:pos="567"/>
        </w:tabs>
        <w:suppressAutoHyphens/>
        <w:spacing w:before="0" w:after="0" w:line="276" w:lineRule="auto"/>
        <w:ind w:left="0"/>
        <w:rPr>
          <w:rFonts w:asciiTheme="majorHAnsi" w:hAnsiTheme="majorHAnsi" w:cs="Arial"/>
          <w:bCs/>
          <w:vanish/>
          <w:sz w:val="24"/>
          <w:szCs w:val="24"/>
        </w:rPr>
      </w:pPr>
    </w:p>
    <w:p w14:paraId="50078ADB" w14:textId="77777777" w:rsidR="00BF015F" w:rsidRPr="00646F8E" w:rsidRDefault="00BF015F" w:rsidP="00627C7D">
      <w:pPr>
        <w:pStyle w:val="Kolorowalistaakcent11"/>
        <w:tabs>
          <w:tab w:val="left" w:pos="567"/>
        </w:tabs>
        <w:suppressAutoHyphens/>
        <w:spacing w:line="276" w:lineRule="auto"/>
        <w:ind w:left="567"/>
        <w:rPr>
          <w:rFonts w:asciiTheme="majorHAnsi" w:hAnsiTheme="majorHAnsi" w:cs="Arial"/>
          <w:b/>
          <w:bCs/>
          <w:sz w:val="24"/>
          <w:szCs w:val="24"/>
        </w:rPr>
      </w:pPr>
    </w:p>
    <w:p w14:paraId="50078ADC" w14:textId="77777777" w:rsidR="00E64D75" w:rsidRPr="00E64D75" w:rsidRDefault="00E64D75">
      <w:pPr>
        <w:pStyle w:val="Akapitzlist"/>
        <w:numPr>
          <w:ilvl w:val="0"/>
          <w:numId w:val="30"/>
        </w:numPr>
        <w:tabs>
          <w:tab w:val="left" w:pos="1701"/>
        </w:tabs>
        <w:spacing w:before="0" w:after="0" w:line="276" w:lineRule="auto"/>
        <w:contextualSpacing w:val="0"/>
        <w:rPr>
          <w:rFonts w:ascii="Cambria" w:hAnsi="Cambria" w:cs="Arial"/>
          <w:bCs/>
          <w:vanish/>
          <w:sz w:val="24"/>
          <w:szCs w:val="24"/>
        </w:rPr>
      </w:pPr>
    </w:p>
    <w:p w14:paraId="50078ADD" w14:textId="77777777" w:rsidR="00E64D75" w:rsidRPr="00E64D75" w:rsidRDefault="00E64D75">
      <w:pPr>
        <w:pStyle w:val="Akapitzlist"/>
        <w:numPr>
          <w:ilvl w:val="0"/>
          <w:numId w:val="30"/>
        </w:numPr>
        <w:tabs>
          <w:tab w:val="left" w:pos="1701"/>
        </w:tabs>
        <w:spacing w:before="0" w:after="0" w:line="276" w:lineRule="auto"/>
        <w:contextualSpacing w:val="0"/>
        <w:rPr>
          <w:rFonts w:ascii="Cambria" w:hAnsi="Cambria" w:cs="Arial"/>
          <w:bCs/>
          <w:vanish/>
          <w:sz w:val="24"/>
          <w:szCs w:val="24"/>
        </w:rPr>
      </w:pPr>
    </w:p>
    <w:p w14:paraId="50078ADE" w14:textId="77777777" w:rsidR="00E64D75" w:rsidRPr="00E64D75" w:rsidRDefault="00E64D75">
      <w:pPr>
        <w:pStyle w:val="Akapitzlist"/>
        <w:numPr>
          <w:ilvl w:val="0"/>
          <w:numId w:val="30"/>
        </w:numPr>
        <w:tabs>
          <w:tab w:val="left" w:pos="1701"/>
        </w:tabs>
        <w:spacing w:before="0" w:after="0" w:line="276" w:lineRule="auto"/>
        <w:contextualSpacing w:val="0"/>
        <w:rPr>
          <w:rFonts w:ascii="Cambria" w:hAnsi="Cambria" w:cs="Arial"/>
          <w:bCs/>
          <w:vanish/>
          <w:sz w:val="24"/>
          <w:szCs w:val="24"/>
        </w:rPr>
      </w:pPr>
    </w:p>
    <w:p w14:paraId="50078ADF" w14:textId="77777777" w:rsidR="00E64D75" w:rsidRPr="00E64D75" w:rsidRDefault="00E64D75">
      <w:pPr>
        <w:pStyle w:val="Akapitzlist"/>
        <w:numPr>
          <w:ilvl w:val="0"/>
          <w:numId w:val="30"/>
        </w:numPr>
        <w:tabs>
          <w:tab w:val="left" w:pos="1701"/>
        </w:tabs>
        <w:spacing w:before="0" w:after="0" w:line="276" w:lineRule="auto"/>
        <w:contextualSpacing w:val="0"/>
        <w:rPr>
          <w:rFonts w:ascii="Cambria" w:hAnsi="Cambria" w:cs="Arial"/>
          <w:bCs/>
          <w:vanish/>
          <w:sz w:val="24"/>
          <w:szCs w:val="24"/>
        </w:rPr>
      </w:pPr>
    </w:p>
    <w:p w14:paraId="3C181BFC" w14:textId="77777777" w:rsidR="00A52C61" w:rsidRDefault="00057A2D" w:rsidP="00A52C61">
      <w:pPr>
        <w:pStyle w:val="Kolorowalistaakcent11"/>
        <w:numPr>
          <w:ilvl w:val="1"/>
          <w:numId w:val="34"/>
        </w:numPr>
        <w:tabs>
          <w:tab w:val="left" w:pos="567"/>
        </w:tabs>
        <w:suppressAutoHyphens/>
        <w:spacing w:before="0" w:after="0" w:line="276" w:lineRule="auto"/>
        <w:ind w:left="567" w:hanging="567"/>
        <w:rPr>
          <w:rFonts w:ascii="Cambria" w:hAnsi="Cambria" w:cs="Arial"/>
          <w:b/>
          <w:sz w:val="24"/>
          <w:szCs w:val="24"/>
        </w:rPr>
      </w:pPr>
      <w:r w:rsidRPr="0049100F">
        <w:rPr>
          <w:rFonts w:ascii="Cambria" w:hAnsi="Cambria" w:cs="Arial"/>
          <w:bCs/>
          <w:sz w:val="24"/>
          <w:szCs w:val="24"/>
        </w:rPr>
        <w:t xml:space="preserve">Przedmiotem zamówienia </w:t>
      </w:r>
      <w:r w:rsidR="00E53183" w:rsidRPr="0049100F">
        <w:rPr>
          <w:rFonts w:asciiTheme="majorHAnsi" w:hAnsiTheme="majorHAnsi" w:cs="Arial"/>
          <w:bCs/>
          <w:kern w:val="22"/>
          <w:sz w:val="24"/>
          <w:szCs w:val="24"/>
        </w:rPr>
        <w:t xml:space="preserve">jest </w:t>
      </w:r>
      <w:r w:rsidR="004A7C93" w:rsidRPr="00923BA4">
        <w:rPr>
          <w:rFonts w:asciiTheme="majorHAnsi" w:hAnsiTheme="majorHAnsi" w:cs="Arial"/>
          <w:b/>
          <w:kern w:val="22"/>
          <w:sz w:val="24"/>
          <w:szCs w:val="24"/>
        </w:rPr>
        <w:t>sukcesywna</w:t>
      </w:r>
      <w:r w:rsidR="004A7C93">
        <w:rPr>
          <w:rFonts w:asciiTheme="majorHAnsi" w:hAnsiTheme="majorHAnsi" w:cs="Arial"/>
          <w:bCs/>
          <w:kern w:val="22"/>
          <w:sz w:val="24"/>
          <w:szCs w:val="24"/>
        </w:rPr>
        <w:t xml:space="preserve"> </w:t>
      </w:r>
      <w:r w:rsidR="00FE0953">
        <w:rPr>
          <w:rFonts w:asciiTheme="majorHAnsi" w:hAnsiTheme="majorHAnsi" w:cs="Arial"/>
          <w:b/>
          <w:bCs/>
          <w:kern w:val="22"/>
          <w:sz w:val="24"/>
          <w:szCs w:val="24"/>
        </w:rPr>
        <w:t>d</w:t>
      </w:r>
      <w:r w:rsidR="00FE0953" w:rsidRPr="00FE0953">
        <w:rPr>
          <w:rFonts w:asciiTheme="majorHAnsi" w:hAnsiTheme="majorHAnsi" w:cs="Arial"/>
          <w:b/>
          <w:bCs/>
          <w:kern w:val="22"/>
          <w:sz w:val="24"/>
          <w:szCs w:val="24"/>
        </w:rPr>
        <w:t>ostawa</w:t>
      </w:r>
      <w:r w:rsidR="004A7C93">
        <w:rPr>
          <w:rFonts w:asciiTheme="majorHAnsi" w:hAnsiTheme="majorHAnsi" w:cs="Arial"/>
          <w:b/>
          <w:bCs/>
          <w:kern w:val="22"/>
          <w:sz w:val="24"/>
          <w:szCs w:val="24"/>
        </w:rPr>
        <w:t xml:space="preserve"> artykułów żywnościowych do stołówki szkolnej</w:t>
      </w:r>
      <w:r w:rsidR="00FE0953" w:rsidRPr="00FE0953">
        <w:rPr>
          <w:rFonts w:asciiTheme="majorHAnsi" w:hAnsiTheme="majorHAnsi" w:cs="Arial"/>
          <w:b/>
          <w:bCs/>
          <w:kern w:val="22"/>
          <w:sz w:val="24"/>
          <w:szCs w:val="24"/>
        </w:rPr>
        <w:t xml:space="preserve"> </w:t>
      </w:r>
      <w:r w:rsidR="00AA0457">
        <w:rPr>
          <w:rFonts w:asciiTheme="majorHAnsi" w:hAnsiTheme="majorHAnsi" w:cs="Arial"/>
          <w:b/>
          <w:bCs/>
          <w:kern w:val="22"/>
          <w:sz w:val="24"/>
          <w:szCs w:val="24"/>
        </w:rPr>
        <w:t>Z</w:t>
      </w:r>
      <w:r w:rsidR="00FE0953" w:rsidRPr="00FE0953">
        <w:rPr>
          <w:rFonts w:asciiTheme="majorHAnsi" w:hAnsiTheme="majorHAnsi" w:cs="Arial"/>
          <w:b/>
          <w:bCs/>
          <w:kern w:val="22"/>
          <w:sz w:val="24"/>
          <w:szCs w:val="24"/>
        </w:rPr>
        <w:t xml:space="preserve">espołu </w:t>
      </w:r>
      <w:r w:rsidR="00DF663A">
        <w:rPr>
          <w:rFonts w:asciiTheme="majorHAnsi" w:hAnsiTheme="majorHAnsi" w:cs="Arial"/>
          <w:b/>
          <w:bCs/>
          <w:kern w:val="22"/>
          <w:sz w:val="24"/>
          <w:szCs w:val="24"/>
        </w:rPr>
        <w:t>S</w:t>
      </w:r>
      <w:r w:rsidR="00FE0953" w:rsidRPr="00FE0953">
        <w:rPr>
          <w:rFonts w:asciiTheme="majorHAnsi" w:hAnsiTheme="majorHAnsi" w:cs="Arial"/>
          <w:b/>
          <w:bCs/>
          <w:kern w:val="22"/>
          <w:sz w:val="24"/>
          <w:szCs w:val="24"/>
        </w:rPr>
        <w:t>zkolno-</w:t>
      </w:r>
      <w:r w:rsidR="00DF663A">
        <w:rPr>
          <w:rFonts w:asciiTheme="majorHAnsi" w:hAnsiTheme="majorHAnsi" w:cs="Arial"/>
          <w:b/>
          <w:bCs/>
          <w:kern w:val="22"/>
          <w:sz w:val="24"/>
          <w:szCs w:val="24"/>
        </w:rPr>
        <w:t>P</w:t>
      </w:r>
      <w:r w:rsidR="00FE0953" w:rsidRPr="00FE0953">
        <w:rPr>
          <w:rFonts w:asciiTheme="majorHAnsi" w:hAnsiTheme="majorHAnsi" w:cs="Arial"/>
          <w:b/>
          <w:bCs/>
          <w:kern w:val="22"/>
          <w:sz w:val="24"/>
          <w:szCs w:val="24"/>
        </w:rPr>
        <w:t>rzedszkolnego w Jastrzębi</w:t>
      </w:r>
      <w:r w:rsidR="003D3FD7">
        <w:rPr>
          <w:rFonts w:asciiTheme="majorHAnsi" w:hAnsiTheme="majorHAnsi" w:cs="Arial"/>
          <w:bCs/>
          <w:kern w:val="22"/>
          <w:sz w:val="24"/>
          <w:szCs w:val="24"/>
        </w:rPr>
        <w:t>.</w:t>
      </w:r>
    </w:p>
    <w:p w14:paraId="2E4EF13D" w14:textId="5940AC15" w:rsidR="0080173F" w:rsidRPr="00A52C61" w:rsidRDefault="00A52C61" w:rsidP="00A52C61">
      <w:pPr>
        <w:pStyle w:val="Kolorowalistaakcent11"/>
        <w:numPr>
          <w:ilvl w:val="1"/>
          <w:numId w:val="34"/>
        </w:numPr>
        <w:tabs>
          <w:tab w:val="left" w:pos="567"/>
        </w:tabs>
        <w:suppressAutoHyphens/>
        <w:spacing w:before="0" w:after="0" w:line="276" w:lineRule="auto"/>
        <w:ind w:left="567" w:hanging="567"/>
        <w:rPr>
          <w:rFonts w:ascii="Cambria" w:hAnsi="Cambria" w:cs="Arial"/>
          <w:b/>
          <w:sz w:val="24"/>
          <w:szCs w:val="24"/>
        </w:rPr>
      </w:pPr>
      <w:r w:rsidRPr="00A52C61">
        <w:rPr>
          <w:rFonts w:ascii="Cambria" w:hAnsi="Cambria" w:cs="Arial"/>
          <w:b/>
          <w:sz w:val="24"/>
          <w:szCs w:val="24"/>
        </w:rPr>
        <w:t>Dostawa obejmuje</w:t>
      </w:r>
      <w:r>
        <w:rPr>
          <w:rFonts w:ascii="Cambria" w:hAnsi="Cambria" w:cs="Arial"/>
          <w:b/>
          <w:sz w:val="24"/>
          <w:szCs w:val="24"/>
        </w:rPr>
        <w:t xml:space="preserve"> m.in. r</w:t>
      </w:r>
      <w:r w:rsidR="00EB1C4A" w:rsidRPr="00A52C61">
        <w:rPr>
          <w:rFonts w:ascii="Cambria" w:hAnsi="Cambria" w:cs="Arial"/>
          <w:b/>
          <w:sz w:val="24"/>
          <w:szCs w:val="24"/>
        </w:rPr>
        <w:t>yby</w:t>
      </w:r>
      <w:r w:rsidR="00DF663A" w:rsidRPr="00A52C61">
        <w:rPr>
          <w:rFonts w:ascii="Cambria" w:hAnsi="Cambria" w:cs="Arial"/>
          <w:b/>
          <w:sz w:val="24"/>
          <w:szCs w:val="24"/>
        </w:rPr>
        <w:t>,</w:t>
      </w:r>
      <w:r w:rsidR="00EB1C4A" w:rsidRPr="00A52C61">
        <w:rPr>
          <w:rFonts w:ascii="Cambria" w:hAnsi="Cambria" w:cs="Arial"/>
          <w:b/>
          <w:sz w:val="24"/>
          <w:szCs w:val="24"/>
        </w:rPr>
        <w:t xml:space="preserve"> mrożonki</w:t>
      </w:r>
      <w:r w:rsidR="00DF663A" w:rsidRPr="00A52C61">
        <w:rPr>
          <w:rFonts w:ascii="Cambria" w:hAnsi="Cambria" w:cs="Arial"/>
          <w:b/>
          <w:sz w:val="24"/>
          <w:szCs w:val="24"/>
        </w:rPr>
        <w:t>, artykuły spożywcze różne, jaja, nabiał, warzywa, owoce, mięso</w:t>
      </w:r>
      <w:r w:rsidR="004A7C93" w:rsidRPr="00A52C61">
        <w:rPr>
          <w:rFonts w:ascii="Cambria" w:hAnsi="Cambria" w:cs="Arial"/>
          <w:b/>
          <w:sz w:val="24"/>
          <w:szCs w:val="24"/>
        </w:rPr>
        <w:t xml:space="preserve"> i</w:t>
      </w:r>
      <w:r w:rsidR="00DF663A" w:rsidRPr="00A52C61">
        <w:rPr>
          <w:rFonts w:ascii="Cambria" w:hAnsi="Cambria" w:cs="Arial"/>
          <w:b/>
          <w:sz w:val="24"/>
          <w:szCs w:val="24"/>
        </w:rPr>
        <w:t xml:space="preserve"> wędliny, drób</w:t>
      </w:r>
      <w:r w:rsidR="004A7C93" w:rsidRPr="00A52C61">
        <w:rPr>
          <w:rFonts w:ascii="Cambria" w:hAnsi="Cambria" w:cs="Arial"/>
          <w:b/>
          <w:sz w:val="24"/>
          <w:szCs w:val="24"/>
        </w:rPr>
        <w:t>, wyroby garmażeryjne</w:t>
      </w:r>
      <w:bookmarkStart w:id="4" w:name="_Hlk128745481"/>
      <w:r>
        <w:rPr>
          <w:rFonts w:ascii="Cambria" w:hAnsi="Cambria" w:cs="Arial"/>
          <w:b/>
          <w:sz w:val="24"/>
          <w:szCs w:val="24"/>
        </w:rPr>
        <w:t>.</w:t>
      </w:r>
    </w:p>
    <w:p w14:paraId="1E56D400" w14:textId="77777777" w:rsidR="00DF663A" w:rsidRDefault="00DF663A" w:rsidP="009A174D">
      <w:pPr>
        <w:pStyle w:val="Kolorowalistaakcent11"/>
        <w:suppressAutoHyphens/>
        <w:spacing w:before="0" w:after="0" w:line="276" w:lineRule="auto"/>
        <w:ind w:left="0"/>
        <w:rPr>
          <w:rFonts w:ascii="Cambria" w:hAnsi="Cambria" w:cs="Arial"/>
          <w:b/>
          <w:sz w:val="24"/>
          <w:szCs w:val="24"/>
        </w:rPr>
      </w:pPr>
    </w:p>
    <w:bookmarkEnd w:id="4"/>
    <w:p w14:paraId="0978295B" w14:textId="77777777" w:rsidR="007664EC" w:rsidRPr="007664EC" w:rsidRDefault="007664EC" w:rsidP="007664EC">
      <w:pPr>
        <w:pStyle w:val="Akapitzlist"/>
        <w:widowControl w:val="0"/>
        <w:numPr>
          <w:ilvl w:val="0"/>
          <w:numId w:val="1"/>
        </w:numPr>
        <w:spacing w:before="0" w:after="0" w:line="276" w:lineRule="auto"/>
        <w:outlineLvl w:val="3"/>
        <w:rPr>
          <w:rFonts w:asciiTheme="majorHAnsi" w:hAnsiTheme="majorHAnsi" w:cs="Arial"/>
          <w:vanish/>
          <w:sz w:val="24"/>
          <w:szCs w:val="24"/>
        </w:rPr>
      </w:pPr>
    </w:p>
    <w:p w14:paraId="19B1E155" w14:textId="77777777" w:rsidR="007664EC" w:rsidRPr="007664EC" w:rsidRDefault="007664EC" w:rsidP="007664EC">
      <w:pPr>
        <w:pStyle w:val="Akapitzlist"/>
        <w:widowControl w:val="0"/>
        <w:numPr>
          <w:ilvl w:val="0"/>
          <w:numId w:val="1"/>
        </w:numPr>
        <w:spacing w:before="0" w:after="0" w:line="276" w:lineRule="auto"/>
        <w:outlineLvl w:val="3"/>
        <w:rPr>
          <w:rFonts w:asciiTheme="majorHAnsi" w:hAnsiTheme="majorHAnsi" w:cs="Arial"/>
          <w:vanish/>
          <w:sz w:val="24"/>
          <w:szCs w:val="24"/>
        </w:rPr>
      </w:pPr>
    </w:p>
    <w:p w14:paraId="1934A86E" w14:textId="77777777" w:rsidR="007664EC" w:rsidRPr="007664EC" w:rsidRDefault="007664EC" w:rsidP="007664EC">
      <w:pPr>
        <w:pStyle w:val="Akapitzlist"/>
        <w:widowControl w:val="0"/>
        <w:numPr>
          <w:ilvl w:val="0"/>
          <w:numId w:val="1"/>
        </w:numPr>
        <w:spacing w:before="0" w:after="0" w:line="276" w:lineRule="auto"/>
        <w:outlineLvl w:val="3"/>
        <w:rPr>
          <w:rFonts w:asciiTheme="majorHAnsi" w:hAnsiTheme="majorHAnsi" w:cs="Arial"/>
          <w:vanish/>
          <w:sz w:val="24"/>
          <w:szCs w:val="24"/>
        </w:rPr>
      </w:pPr>
    </w:p>
    <w:p w14:paraId="4F6D0EB1" w14:textId="77777777" w:rsidR="007664EC" w:rsidRPr="007664EC" w:rsidRDefault="007664EC" w:rsidP="007664EC">
      <w:pPr>
        <w:pStyle w:val="Akapitzlist"/>
        <w:widowControl w:val="0"/>
        <w:numPr>
          <w:ilvl w:val="1"/>
          <w:numId w:val="1"/>
        </w:numPr>
        <w:spacing w:before="0" w:after="0" w:line="276" w:lineRule="auto"/>
        <w:outlineLvl w:val="3"/>
        <w:rPr>
          <w:rFonts w:asciiTheme="majorHAnsi" w:hAnsiTheme="majorHAnsi" w:cs="Arial"/>
          <w:vanish/>
          <w:sz w:val="24"/>
          <w:szCs w:val="24"/>
        </w:rPr>
      </w:pPr>
    </w:p>
    <w:p w14:paraId="21D57D6B" w14:textId="77777777" w:rsidR="007664EC" w:rsidRPr="007664EC" w:rsidRDefault="007664EC" w:rsidP="007664EC">
      <w:pPr>
        <w:pStyle w:val="Akapitzlist"/>
        <w:widowControl w:val="0"/>
        <w:numPr>
          <w:ilvl w:val="1"/>
          <w:numId w:val="1"/>
        </w:numPr>
        <w:spacing w:before="0" w:after="0" w:line="276" w:lineRule="auto"/>
        <w:outlineLvl w:val="3"/>
        <w:rPr>
          <w:rFonts w:asciiTheme="majorHAnsi" w:hAnsiTheme="majorHAnsi" w:cs="Arial"/>
          <w:vanish/>
          <w:sz w:val="24"/>
          <w:szCs w:val="24"/>
        </w:rPr>
      </w:pPr>
    </w:p>
    <w:p w14:paraId="2A6BACB8" w14:textId="6D87291F" w:rsidR="007664EC" w:rsidRPr="007664EC" w:rsidRDefault="001E7680" w:rsidP="007664EC">
      <w:pPr>
        <w:pStyle w:val="Akapitzlist"/>
        <w:widowControl w:val="0"/>
        <w:numPr>
          <w:ilvl w:val="1"/>
          <w:numId w:val="1"/>
        </w:numPr>
        <w:spacing w:before="0" w:after="0" w:line="276" w:lineRule="auto"/>
        <w:outlineLvl w:val="3"/>
        <w:rPr>
          <w:rFonts w:asciiTheme="majorHAnsi" w:hAnsiTheme="majorHAnsi" w:cs="Arial"/>
          <w:vanish/>
          <w:sz w:val="24"/>
          <w:szCs w:val="24"/>
        </w:rPr>
      </w:pPr>
      <w:r w:rsidRPr="001E7680">
        <w:rPr>
          <w:rFonts w:asciiTheme="majorHAnsi" w:hAnsiTheme="majorHAnsi" w:cs="Arial"/>
          <w:vanish/>
          <w:sz w:val="24"/>
          <w:szCs w:val="24"/>
        </w:rPr>
        <w:t>Szczegółowy zakres każdej części określa Formularz cenowy – załączniki nr 4.1 do 4.2 do SWZ.</w:t>
      </w:r>
    </w:p>
    <w:p w14:paraId="50078AEE" w14:textId="16392C78" w:rsidR="00057A2D" w:rsidRDefault="00057A2D" w:rsidP="00494EB3">
      <w:pPr>
        <w:pStyle w:val="Kolorowalistaakcent11"/>
        <w:widowControl w:val="0"/>
        <w:numPr>
          <w:ilvl w:val="1"/>
          <w:numId w:val="1"/>
        </w:numPr>
        <w:spacing w:before="0" w:after="0" w:line="276" w:lineRule="auto"/>
        <w:ind w:left="567" w:hanging="567"/>
        <w:outlineLvl w:val="3"/>
        <w:rPr>
          <w:rFonts w:asciiTheme="majorHAnsi" w:hAnsiTheme="majorHAnsi" w:cs="Arial"/>
          <w:sz w:val="24"/>
          <w:szCs w:val="24"/>
        </w:rPr>
      </w:pPr>
      <w:r w:rsidRPr="00CB7177">
        <w:rPr>
          <w:rFonts w:asciiTheme="majorHAnsi" w:hAnsiTheme="majorHAnsi" w:cs="Arial"/>
          <w:sz w:val="24"/>
          <w:szCs w:val="24"/>
        </w:rPr>
        <w:t>Nazwa/y i kod/y Wspólnego Słownika Zamówień: (CPV):</w:t>
      </w:r>
    </w:p>
    <w:p w14:paraId="2012C91C" w14:textId="37560DBB" w:rsidR="00342BA2" w:rsidRDefault="00EB1C4A" w:rsidP="00494EB3">
      <w:pPr>
        <w:pStyle w:val="Standardowy1"/>
        <w:spacing w:line="276" w:lineRule="auto"/>
        <w:ind w:left="2127" w:hanging="1560"/>
        <w:jc w:val="both"/>
        <w:rPr>
          <w:rFonts w:ascii="Cambria" w:hAnsi="Cambria"/>
          <w:sz w:val="24"/>
          <w:szCs w:val="24"/>
        </w:rPr>
      </w:pPr>
      <w:r w:rsidRPr="00EB1C4A">
        <w:rPr>
          <w:rFonts w:ascii="Cambria" w:hAnsi="Cambria"/>
          <w:sz w:val="24"/>
          <w:szCs w:val="24"/>
        </w:rPr>
        <w:t>Główny Kod CPV</w:t>
      </w:r>
      <w:r w:rsidR="00342BA2">
        <w:rPr>
          <w:rFonts w:ascii="Cambria" w:hAnsi="Cambria"/>
          <w:sz w:val="24"/>
          <w:szCs w:val="24"/>
        </w:rPr>
        <w:t>:</w:t>
      </w:r>
    </w:p>
    <w:p w14:paraId="18B4DE36" w14:textId="5F02DB7B" w:rsidR="005E35D9" w:rsidRDefault="00EB1C4A" w:rsidP="00494EB3">
      <w:pPr>
        <w:pStyle w:val="Standardowy1"/>
        <w:spacing w:line="276" w:lineRule="auto"/>
        <w:ind w:left="2127" w:hanging="1560"/>
        <w:jc w:val="both"/>
        <w:rPr>
          <w:rFonts w:ascii="Cambria" w:hAnsi="Cambria"/>
          <w:sz w:val="24"/>
          <w:szCs w:val="24"/>
        </w:rPr>
      </w:pPr>
      <w:r w:rsidRPr="00EB1C4A">
        <w:rPr>
          <w:rFonts w:ascii="Cambria" w:hAnsi="Cambria"/>
          <w:sz w:val="24"/>
          <w:szCs w:val="24"/>
        </w:rPr>
        <w:t xml:space="preserve">15000000-8 </w:t>
      </w:r>
      <w:r w:rsidR="00211DBC" w:rsidRPr="00EB1C4A">
        <w:rPr>
          <w:rFonts w:ascii="Cambria" w:hAnsi="Cambria"/>
          <w:sz w:val="24"/>
          <w:szCs w:val="24"/>
        </w:rPr>
        <w:t>– Żywność</w:t>
      </w:r>
      <w:r w:rsidRPr="00EB1C4A">
        <w:rPr>
          <w:rFonts w:ascii="Cambria" w:hAnsi="Cambria"/>
          <w:sz w:val="24"/>
          <w:szCs w:val="24"/>
        </w:rPr>
        <w:t>, tytoń, napoje i produkty pokrewne</w:t>
      </w:r>
    </w:p>
    <w:p w14:paraId="309A5AC3" w14:textId="77777777" w:rsidR="00342BA2" w:rsidRDefault="00342BA2" w:rsidP="00494EB3">
      <w:pPr>
        <w:pStyle w:val="Standardowy1"/>
        <w:spacing w:line="276" w:lineRule="auto"/>
        <w:ind w:left="2127" w:hanging="1560"/>
        <w:jc w:val="both"/>
        <w:rPr>
          <w:rFonts w:ascii="Cambria" w:hAnsi="Cambria"/>
          <w:sz w:val="24"/>
          <w:szCs w:val="24"/>
        </w:rPr>
      </w:pPr>
    </w:p>
    <w:p w14:paraId="2C0BAC56" w14:textId="7B0EC0C5" w:rsidR="00EB1C4A" w:rsidRDefault="00EB1C4A" w:rsidP="00494EB3">
      <w:pPr>
        <w:pStyle w:val="Standardowy1"/>
        <w:spacing w:line="276" w:lineRule="auto"/>
        <w:ind w:left="2127" w:hanging="1560"/>
        <w:jc w:val="both"/>
        <w:rPr>
          <w:rFonts w:ascii="Cambria" w:hAnsi="Cambria"/>
          <w:sz w:val="24"/>
          <w:szCs w:val="24"/>
        </w:rPr>
      </w:pPr>
      <w:r w:rsidRPr="00EB1C4A">
        <w:rPr>
          <w:rFonts w:ascii="Cambria" w:hAnsi="Cambria"/>
          <w:sz w:val="24"/>
          <w:szCs w:val="24"/>
        </w:rPr>
        <w:t>Kody dodatkowe</w:t>
      </w:r>
      <w:r w:rsidR="00342BA2">
        <w:rPr>
          <w:rFonts w:ascii="Cambria" w:hAnsi="Cambria"/>
          <w:sz w:val="24"/>
          <w:szCs w:val="24"/>
        </w:rPr>
        <w:t>:</w:t>
      </w:r>
    </w:p>
    <w:p w14:paraId="03A17B98" w14:textId="4265F1FF" w:rsidR="007F0542" w:rsidRPr="003A0194" w:rsidRDefault="003A0194" w:rsidP="003A0194">
      <w:pPr>
        <w:pStyle w:val="Standardowy1"/>
        <w:spacing w:line="276" w:lineRule="auto"/>
        <w:jc w:val="both"/>
        <w:rPr>
          <w:rFonts w:ascii="Cambria" w:hAnsi="Cambria"/>
          <w:sz w:val="24"/>
          <w:szCs w:val="24"/>
        </w:rPr>
      </w:pPr>
      <w:r w:rsidRPr="003A0194">
        <w:rPr>
          <w:rFonts w:ascii="Cambria" w:hAnsi="Cambria"/>
          <w:sz w:val="24"/>
          <w:szCs w:val="24"/>
        </w:rPr>
        <w:t xml:space="preserve">           </w:t>
      </w:r>
      <w:r w:rsidR="007F0542" w:rsidRPr="003A0194">
        <w:rPr>
          <w:rFonts w:ascii="Cambria" w:hAnsi="Cambria"/>
          <w:sz w:val="24"/>
          <w:szCs w:val="24"/>
        </w:rPr>
        <w:t>03000000-1 – Produkty rolnictwa, hodowli, rybołówstwa, leśnictwa i podobne</w:t>
      </w:r>
    </w:p>
    <w:p w14:paraId="4EEAC910" w14:textId="77777777" w:rsidR="0080173F" w:rsidRPr="0080173F" w:rsidRDefault="0080173F" w:rsidP="00A52C61">
      <w:pPr>
        <w:pStyle w:val="Standardowy1"/>
        <w:spacing w:line="276" w:lineRule="auto"/>
        <w:jc w:val="both"/>
        <w:rPr>
          <w:rFonts w:ascii="Cambria" w:hAnsi="Cambria"/>
          <w:sz w:val="24"/>
          <w:szCs w:val="24"/>
        </w:rPr>
      </w:pPr>
    </w:p>
    <w:p w14:paraId="2DFB5EAB" w14:textId="40D3DEA6" w:rsidR="00B755A2" w:rsidRDefault="00F57C1A" w:rsidP="00362CB9">
      <w:pPr>
        <w:pStyle w:val="Akapitzlist"/>
        <w:numPr>
          <w:ilvl w:val="1"/>
          <w:numId w:val="36"/>
        </w:numPr>
        <w:suppressAutoHyphens/>
        <w:spacing w:before="0" w:after="0" w:line="276" w:lineRule="auto"/>
        <w:ind w:left="567" w:hanging="567"/>
        <w:rPr>
          <w:rFonts w:ascii="Cambria" w:hAnsi="Cambria" w:cs="Helvetica"/>
          <w:bCs/>
          <w:color w:val="000000" w:themeColor="text1"/>
          <w:sz w:val="24"/>
          <w:szCs w:val="24"/>
        </w:rPr>
      </w:pPr>
      <w:r w:rsidRPr="00C97EF9">
        <w:rPr>
          <w:rFonts w:ascii="Cambria" w:hAnsi="Cambria" w:cs="Helvetica"/>
          <w:bCs/>
          <w:color w:val="000000" w:themeColor="text1"/>
          <w:sz w:val="24"/>
          <w:szCs w:val="24"/>
        </w:rPr>
        <w:t>Szczegółowy opis przedmiotu zamówienia stanowi załącznik nr 1 do SWZ.</w:t>
      </w:r>
    </w:p>
    <w:p w14:paraId="3C19DA4D" w14:textId="240C58C8" w:rsidR="00B755A2" w:rsidRPr="00A52C61" w:rsidRDefault="00B755A2" w:rsidP="00927FE0">
      <w:pPr>
        <w:pStyle w:val="Akapitzlist"/>
        <w:numPr>
          <w:ilvl w:val="1"/>
          <w:numId w:val="36"/>
        </w:numPr>
        <w:suppressAutoHyphens/>
        <w:spacing w:before="0" w:after="0" w:line="276" w:lineRule="auto"/>
        <w:ind w:left="567" w:hanging="567"/>
        <w:rPr>
          <w:rFonts w:asciiTheme="majorHAnsi" w:hAnsiTheme="majorHAnsi" w:cs="Helvetica"/>
          <w:bCs/>
          <w:color w:val="000000" w:themeColor="text1"/>
          <w:sz w:val="24"/>
          <w:szCs w:val="24"/>
        </w:rPr>
      </w:pPr>
      <w:r w:rsidRPr="00A52C61">
        <w:rPr>
          <w:rFonts w:asciiTheme="majorHAnsi" w:eastAsia="Times New Roman" w:hAnsiTheme="majorHAnsi"/>
          <w:sz w:val="24"/>
          <w:szCs w:val="24"/>
          <w:lang w:eastAsia="pl-PL"/>
        </w:rPr>
        <w:t xml:space="preserve">Dostawy wraz z dokumentem dostawy </w:t>
      </w:r>
      <w:r w:rsidR="007E128C" w:rsidRPr="00A52C61">
        <w:rPr>
          <w:rFonts w:asciiTheme="majorHAnsi" w:eastAsia="Times New Roman" w:hAnsiTheme="majorHAnsi"/>
          <w:sz w:val="24"/>
          <w:szCs w:val="24"/>
          <w:lang w:eastAsia="pl-PL"/>
        </w:rPr>
        <w:t xml:space="preserve">lub dokumentem WZ </w:t>
      </w:r>
      <w:r w:rsidRPr="00A52C61">
        <w:rPr>
          <w:rFonts w:asciiTheme="majorHAnsi" w:eastAsia="Times New Roman" w:hAnsiTheme="majorHAnsi"/>
          <w:sz w:val="24"/>
          <w:szCs w:val="24"/>
          <w:lang w:eastAsia="pl-PL"/>
        </w:rPr>
        <w:t>realizowane będą, zgodnie ze złożonymi zamówieniami, w zależności od potrzeb zamawiającego w dni robocze</w:t>
      </w:r>
      <w:r w:rsidR="0087723F" w:rsidRPr="00A52C61">
        <w:rPr>
          <w:rFonts w:asciiTheme="majorHAnsi" w:eastAsia="Times New Roman" w:hAnsiTheme="majorHAnsi"/>
          <w:sz w:val="24"/>
          <w:szCs w:val="24"/>
          <w:lang w:eastAsia="pl-PL"/>
        </w:rPr>
        <w:t>, nie częściej niż</w:t>
      </w:r>
      <w:r w:rsidR="00A52C61">
        <w:rPr>
          <w:rFonts w:asciiTheme="majorHAnsi" w:eastAsia="Times New Roman" w:hAnsiTheme="majorHAnsi"/>
          <w:sz w:val="24"/>
          <w:szCs w:val="24"/>
          <w:lang w:eastAsia="pl-PL"/>
        </w:rPr>
        <w:t>:</w:t>
      </w:r>
      <w:r w:rsidRPr="00A52C61">
        <w:rPr>
          <w:rFonts w:asciiTheme="majorHAnsi" w:eastAsia="Times New Roman" w:hAnsiTheme="majorHAnsi"/>
          <w:b/>
          <w:sz w:val="24"/>
          <w:szCs w:val="24"/>
          <w:lang w:eastAsia="pl-PL"/>
        </w:rPr>
        <w:t xml:space="preserve"> </w:t>
      </w:r>
      <w:r w:rsidR="0073028B" w:rsidRPr="00A52C61">
        <w:rPr>
          <w:rFonts w:asciiTheme="majorHAnsi" w:eastAsia="Times New Roman" w:hAnsiTheme="majorHAnsi"/>
          <w:sz w:val="24"/>
          <w:szCs w:val="24"/>
          <w:u w:val="single"/>
          <w:lang w:eastAsia="pl-PL"/>
        </w:rPr>
        <w:t>poniedziałki</w:t>
      </w:r>
      <w:r w:rsidR="00DD2A19" w:rsidRPr="00A52C61">
        <w:rPr>
          <w:rFonts w:asciiTheme="majorHAnsi" w:eastAsia="Times New Roman" w:hAnsiTheme="majorHAnsi"/>
          <w:sz w:val="24"/>
          <w:szCs w:val="24"/>
          <w:u w:val="single"/>
          <w:lang w:eastAsia="pl-PL"/>
        </w:rPr>
        <w:t>-czwartki</w:t>
      </w:r>
      <w:r w:rsidR="0073028B" w:rsidRPr="00A52C61">
        <w:rPr>
          <w:rFonts w:asciiTheme="majorHAnsi" w:eastAsia="Times New Roman" w:hAnsiTheme="majorHAnsi"/>
          <w:sz w:val="24"/>
          <w:szCs w:val="24"/>
          <w:u w:val="single"/>
          <w:lang w:eastAsia="pl-PL"/>
        </w:rPr>
        <w:t xml:space="preserve"> od 6:30-7:00</w:t>
      </w:r>
      <w:r w:rsidR="0073028B" w:rsidRPr="00A52C61">
        <w:rPr>
          <w:rFonts w:asciiTheme="majorHAnsi" w:eastAsia="Times New Roman" w:hAnsiTheme="majorHAnsi"/>
          <w:sz w:val="24"/>
          <w:szCs w:val="24"/>
          <w:lang w:eastAsia="pl-PL"/>
        </w:rPr>
        <w:t xml:space="preserve"> oraz 13:00-13:30, </w:t>
      </w:r>
      <w:r w:rsidR="00DD2A19" w:rsidRPr="00A52C61">
        <w:rPr>
          <w:rFonts w:asciiTheme="majorHAnsi" w:eastAsia="Times New Roman" w:hAnsiTheme="majorHAnsi"/>
          <w:sz w:val="24"/>
          <w:szCs w:val="24"/>
          <w:u w:val="single"/>
          <w:lang w:eastAsia="pl-PL"/>
        </w:rPr>
        <w:t>piątki</w:t>
      </w:r>
      <w:r w:rsidR="0073028B" w:rsidRPr="00A52C61">
        <w:rPr>
          <w:rFonts w:asciiTheme="majorHAnsi" w:eastAsia="Times New Roman" w:hAnsiTheme="majorHAnsi"/>
          <w:sz w:val="24"/>
          <w:szCs w:val="24"/>
          <w:lang w:eastAsia="pl-PL"/>
        </w:rPr>
        <w:t xml:space="preserve"> w godzinach </w:t>
      </w:r>
      <w:r w:rsidR="00DD2A19" w:rsidRPr="00A52C61">
        <w:rPr>
          <w:rFonts w:asciiTheme="majorHAnsi" w:eastAsia="Times New Roman" w:hAnsiTheme="majorHAnsi"/>
          <w:sz w:val="24"/>
          <w:szCs w:val="24"/>
          <w:lang w:eastAsia="pl-PL"/>
        </w:rPr>
        <w:t>6:30</w:t>
      </w:r>
      <w:r w:rsidR="0073028B" w:rsidRPr="00A52C61">
        <w:rPr>
          <w:rFonts w:asciiTheme="majorHAnsi" w:eastAsia="Times New Roman" w:hAnsiTheme="majorHAnsi"/>
          <w:sz w:val="24"/>
          <w:szCs w:val="24"/>
          <w:lang w:eastAsia="pl-PL"/>
        </w:rPr>
        <w:t xml:space="preserve">- </w:t>
      </w:r>
      <w:r w:rsidR="00DD2A19" w:rsidRPr="00A52C61">
        <w:rPr>
          <w:rFonts w:asciiTheme="majorHAnsi" w:eastAsia="Times New Roman" w:hAnsiTheme="majorHAnsi"/>
          <w:sz w:val="24"/>
          <w:szCs w:val="24"/>
          <w:lang w:eastAsia="pl-PL"/>
        </w:rPr>
        <w:t>7</w:t>
      </w:r>
      <w:r w:rsidR="0073028B" w:rsidRPr="00A52C61">
        <w:rPr>
          <w:rFonts w:asciiTheme="majorHAnsi" w:eastAsia="Times New Roman" w:hAnsiTheme="majorHAnsi"/>
          <w:sz w:val="24"/>
          <w:szCs w:val="24"/>
          <w:lang w:eastAsia="pl-PL"/>
        </w:rPr>
        <w:t>:30.</w:t>
      </w:r>
    </w:p>
    <w:p w14:paraId="445E5518" w14:textId="3EF3217B" w:rsidR="007E128C" w:rsidRPr="00923BA4" w:rsidRDefault="00B755A2" w:rsidP="00A52C61">
      <w:pPr>
        <w:pStyle w:val="Akapitzlist"/>
        <w:suppressAutoHyphens/>
        <w:spacing w:line="276" w:lineRule="auto"/>
        <w:ind w:left="567"/>
        <w:rPr>
          <w:rFonts w:asciiTheme="majorHAnsi" w:eastAsia="Times New Roman" w:hAnsiTheme="majorHAnsi"/>
          <w:sz w:val="24"/>
          <w:szCs w:val="24"/>
          <w:lang w:eastAsia="pl-PL"/>
        </w:rPr>
      </w:pPr>
      <w:r w:rsidRPr="00D7518D">
        <w:rPr>
          <w:rFonts w:asciiTheme="majorHAnsi" w:eastAsia="Times New Roman" w:hAnsiTheme="majorHAnsi"/>
          <w:sz w:val="24"/>
          <w:szCs w:val="24"/>
          <w:lang w:eastAsia="pl-PL"/>
        </w:rPr>
        <w:t>Zamawiający zastrzega sobie prawo do zamówienia dostawy w dogodnym dla siebie terminie.</w:t>
      </w:r>
      <w:r w:rsidR="001E7680">
        <w:rPr>
          <w:rFonts w:asciiTheme="majorHAnsi" w:eastAsia="Times New Roman" w:hAnsiTheme="majorHAnsi"/>
          <w:sz w:val="24"/>
          <w:szCs w:val="24"/>
          <w:lang w:eastAsia="pl-PL"/>
        </w:rPr>
        <w:t xml:space="preserve"> </w:t>
      </w:r>
      <w:r w:rsidR="001E7680" w:rsidRPr="001E7680">
        <w:rPr>
          <w:rFonts w:asciiTheme="majorHAnsi" w:eastAsia="Times New Roman" w:hAnsiTheme="majorHAnsi"/>
          <w:sz w:val="24"/>
          <w:szCs w:val="24"/>
          <w:lang w:eastAsia="pl-PL"/>
        </w:rPr>
        <w:t>Faktury będą wstawiane na podstawie DD/WZ w ostatnim dniu roboczym tygodnia oraz w ostatnim dniu roboczym miesiąca lub według potrzeb</w:t>
      </w:r>
      <w:r w:rsidR="001E7680">
        <w:rPr>
          <w:rFonts w:asciiTheme="majorHAnsi" w:eastAsia="Times New Roman" w:hAnsiTheme="majorHAnsi"/>
          <w:sz w:val="24"/>
          <w:szCs w:val="24"/>
          <w:lang w:eastAsia="pl-PL"/>
        </w:rPr>
        <w:t xml:space="preserve">. </w:t>
      </w:r>
    </w:p>
    <w:p w14:paraId="6150D317" w14:textId="77777777" w:rsidR="00F57C1A" w:rsidRPr="00C97EF9" w:rsidRDefault="00F57C1A" w:rsidP="00F57C1A">
      <w:pPr>
        <w:pStyle w:val="Akapitzlist"/>
        <w:suppressAutoHyphens/>
        <w:spacing w:before="0" w:after="0" w:line="276" w:lineRule="auto"/>
        <w:ind w:left="567"/>
        <w:rPr>
          <w:rFonts w:ascii="Cambria" w:hAnsi="Cambria" w:cs="Helvetica"/>
          <w:bCs/>
          <w:color w:val="000000" w:themeColor="text1"/>
          <w:sz w:val="24"/>
          <w:szCs w:val="24"/>
        </w:rPr>
      </w:pPr>
    </w:p>
    <w:p w14:paraId="29B4A2C9" w14:textId="58863800" w:rsidR="007E128C" w:rsidRDefault="007E128C" w:rsidP="00362CB9">
      <w:pPr>
        <w:pStyle w:val="Akapitzlist"/>
        <w:numPr>
          <w:ilvl w:val="1"/>
          <w:numId w:val="36"/>
        </w:numPr>
        <w:suppressAutoHyphens/>
        <w:spacing w:before="0" w:after="0" w:line="276" w:lineRule="auto"/>
        <w:ind w:left="567" w:hanging="567"/>
        <w:rPr>
          <w:rFonts w:ascii="Cambria" w:hAnsi="Cambria" w:cs="Helvetica"/>
          <w:bCs/>
          <w:color w:val="000000" w:themeColor="text1"/>
          <w:sz w:val="24"/>
          <w:szCs w:val="24"/>
        </w:rPr>
      </w:pPr>
      <w:r>
        <w:rPr>
          <w:rFonts w:ascii="Cambria" w:hAnsi="Cambria" w:cs="Helvetica"/>
          <w:bCs/>
          <w:color w:val="000000" w:themeColor="text1"/>
          <w:sz w:val="24"/>
          <w:szCs w:val="24"/>
        </w:rPr>
        <w:t xml:space="preserve">Znakowanie dostarczanych artykułów spożywczych musi zapewnić ich identyfikowalność. </w:t>
      </w:r>
    </w:p>
    <w:p w14:paraId="145868EC" w14:textId="77777777" w:rsidR="007E128C" w:rsidRDefault="007E128C" w:rsidP="00923BA4">
      <w:pPr>
        <w:pStyle w:val="Akapitzlist"/>
        <w:suppressAutoHyphens/>
        <w:spacing w:before="0" w:after="0" w:line="276" w:lineRule="auto"/>
        <w:ind w:left="567"/>
        <w:rPr>
          <w:rFonts w:ascii="Cambria" w:hAnsi="Cambria" w:cs="Helvetica"/>
          <w:bCs/>
          <w:color w:val="000000" w:themeColor="text1"/>
          <w:sz w:val="24"/>
          <w:szCs w:val="24"/>
        </w:rPr>
      </w:pPr>
    </w:p>
    <w:p w14:paraId="48FEA9AC" w14:textId="534FF07B" w:rsidR="007E128C" w:rsidRDefault="007E128C" w:rsidP="007E128C">
      <w:pPr>
        <w:pStyle w:val="Akapitzlist"/>
        <w:numPr>
          <w:ilvl w:val="1"/>
          <w:numId w:val="36"/>
        </w:numPr>
        <w:suppressAutoHyphens/>
        <w:spacing w:before="0" w:after="0" w:line="276" w:lineRule="auto"/>
        <w:ind w:left="567" w:hanging="567"/>
        <w:rPr>
          <w:rFonts w:ascii="Cambria" w:hAnsi="Cambria" w:cs="Helvetica"/>
          <w:bCs/>
          <w:color w:val="000000" w:themeColor="text1"/>
          <w:sz w:val="24"/>
          <w:szCs w:val="24"/>
        </w:rPr>
      </w:pPr>
      <w:r>
        <w:rPr>
          <w:rFonts w:ascii="Cambria" w:hAnsi="Cambria" w:cs="Helvetica"/>
          <w:bCs/>
          <w:color w:val="000000" w:themeColor="text1"/>
          <w:sz w:val="24"/>
          <w:szCs w:val="24"/>
        </w:rPr>
        <w:t xml:space="preserve">Zamawiający dopuszcza zmianę wielkości opakowania pod warunkiem odpowiedniego przeliczenia ilości zaoferowanych opakować (do pełnych opakowań). </w:t>
      </w:r>
      <w:r>
        <w:rPr>
          <w:rFonts w:ascii="Cambria" w:hAnsi="Cambria" w:cs="Helvetica"/>
          <w:bCs/>
          <w:color w:val="000000" w:themeColor="text1"/>
          <w:sz w:val="24"/>
          <w:szCs w:val="24"/>
        </w:rPr>
        <w:lastRenderedPageBreak/>
        <w:t xml:space="preserve">Opakowania jednostkowe nie mogą być uszkodzone. </w:t>
      </w:r>
      <w:r w:rsidRPr="007E128C">
        <w:rPr>
          <w:rFonts w:ascii="Cambria" w:hAnsi="Cambria" w:cs="Helvetica"/>
          <w:bCs/>
          <w:color w:val="000000" w:themeColor="text1"/>
          <w:sz w:val="24"/>
          <w:szCs w:val="24"/>
        </w:rPr>
        <w:t>w sytuacji braku opakowania należy razem z dostawą dostarczyć atest jakościowy do DD zawierający datę dostarczenia produktu, nazwę towaru, pochodzenie, ilość, jednostkę, nr partii, termin przydatności.</w:t>
      </w:r>
    </w:p>
    <w:p w14:paraId="0E19A9C7" w14:textId="77777777" w:rsidR="007E128C" w:rsidRDefault="007E128C" w:rsidP="00923BA4">
      <w:pPr>
        <w:pStyle w:val="Akapitzlist"/>
        <w:suppressAutoHyphens/>
        <w:spacing w:before="0" w:after="0" w:line="276" w:lineRule="auto"/>
        <w:ind w:left="567"/>
        <w:rPr>
          <w:rFonts w:ascii="Cambria" w:hAnsi="Cambria" w:cs="Helvetica"/>
          <w:bCs/>
          <w:color w:val="000000" w:themeColor="text1"/>
          <w:sz w:val="24"/>
          <w:szCs w:val="24"/>
        </w:rPr>
      </w:pPr>
    </w:p>
    <w:p w14:paraId="074C65EA" w14:textId="69368F59" w:rsidR="007E128C" w:rsidRPr="00923BA4" w:rsidRDefault="007E128C" w:rsidP="007E128C">
      <w:pPr>
        <w:pStyle w:val="Akapitzlist"/>
        <w:numPr>
          <w:ilvl w:val="1"/>
          <w:numId w:val="36"/>
        </w:numPr>
        <w:suppressAutoHyphens/>
        <w:spacing w:before="0" w:after="0" w:line="276" w:lineRule="auto"/>
        <w:ind w:left="567" w:hanging="567"/>
        <w:rPr>
          <w:rFonts w:ascii="Cambria" w:hAnsi="Cambria" w:cs="Helvetica"/>
          <w:bCs/>
          <w:color w:val="000000" w:themeColor="text1"/>
          <w:sz w:val="24"/>
          <w:szCs w:val="24"/>
        </w:rPr>
      </w:pPr>
      <w:r w:rsidRPr="00923BA4">
        <w:rPr>
          <w:rFonts w:ascii="Cambria" w:hAnsi="Cambria"/>
          <w:sz w:val="24"/>
          <w:szCs w:val="24"/>
        </w:rPr>
        <w:t>Dostarczone towary muszą spełniać obowiązujące wymagania i normy jakościowe zgodnie</w:t>
      </w:r>
      <w:r>
        <w:rPr>
          <w:rFonts w:ascii="Cambria" w:hAnsi="Cambria"/>
          <w:sz w:val="24"/>
          <w:szCs w:val="24"/>
        </w:rPr>
        <w:t xml:space="preserve"> </w:t>
      </w:r>
      <w:r w:rsidRPr="00923BA4">
        <w:rPr>
          <w:rFonts w:ascii="Cambria" w:hAnsi="Cambria"/>
          <w:sz w:val="24"/>
          <w:szCs w:val="24"/>
        </w:rPr>
        <w:t>z wymaganiami zawartymi w Polskich Normach oraz prawie żywnościowym,</w:t>
      </w:r>
      <w:r w:rsidRPr="00923BA4">
        <w:rPr>
          <w:rFonts w:ascii="Cambria" w:hAnsi="Cambria"/>
          <w:sz w:val="24"/>
          <w:szCs w:val="24"/>
        </w:rPr>
        <w:br/>
        <w:t xml:space="preserve">a w szczególności w </w:t>
      </w:r>
      <w:r w:rsidRPr="00923BA4">
        <w:rPr>
          <w:rFonts w:ascii="Cambria" w:hAnsi="Cambria"/>
          <w:i/>
          <w:sz w:val="24"/>
          <w:szCs w:val="24"/>
        </w:rPr>
        <w:t>ustawie z dnia 25 sierpnia 2006r. o bezpieczeństwie żywności i żywienia(tj. Dz. U. z 2023, poz. 1448 z późn. zm.), ustawie z dnia 21 grudnia 2000r. o jakości handlowej artykułów rolno-spożywczych (Dz. U. z 2023r., poz. 1980 ze zm.), Rozporządzenia Parlamentu Europejskiego i rady (UE) nr 1169/2011 z dnia 25 października 2011r. w sprawie</w:t>
      </w:r>
      <w:r>
        <w:rPr>
          <w:rFonts w:ascii="Cambria" w:hAnsi="Cambria"/>
          <w:i/>
          <w:sz w:val="24"/>
          <w:szCs w:val="24"/>
        </w:rPr>
        <w:t xml:space="preserve"> </w:t>
      </w:r>
      <w:r w:rsidRPr="00923BA4">
        <w:rPr>
          <w:rFonts w:ascii="Cambria" w:hAnsi="Cambria"/>
          <w:i/>
          <w:sz w:val="24"/>
          <w:szCs w:val="24"/>
        </w:rPr>
        <w:t>przekazywania konsumentowi informacji na temat żywności (Dz. U. UE L Nr 304 z 2011r.,</w:t>
      </w:r>
      <w:r>
        <w:rPr>
          <w:rFonts w:ascii="Cambria" w:hAnsi="Cambria"/>
          <w:i/>
          <w:sz w:val="24"/>
          <w:szCs w:val="24"/>
        </w:rPr>
        <w:t xml:space="preserve"> </w:t>
      </w:r>
      <w:r w:rsidRPr="00923BA4">
        <w:rPr>
          <w:rFonts w:ascii="Cambria" w:hAnsi="Cambria"/>
          <w:i/>
          <w:sz w:val="24"/>
          <w:szCs w:val="24"/>
        </w:rPr>
        <w:t>poz.18 z późn. zm.)</w:t>
      </w:r>
      <w:r w:rsidRPr="00923BA4">
        <w:rPr>
          <w:rFonts w:ascii="Cambria" w:hAnsi="Cambria"/>
          <w:sz w:val="24"/>
          <w:szCs w:val="24"/>
        </w:rPr>
        <w:t xml:space="preserve"> oraz </w:t>
      </w:r>
      <w:r w:rsidRPr="00923BA4">
        <w:rPr>
          <w:rFonts w:ascii="Cambria" w:hAnsi="Cambria"/>
          <w:i/>
          <w:sz w:val="24"/>
          <w:szCs w:val="24"/>
        </w:rPr>
        <w:t>Rozporządzenia Ministra Zdrowia z 26 lipca 2016r. w sprawie grup</w:t>
      </w:r>
      <w:r>
        <w:rPr>
          <w:rFonts w:ascii="Cambria" w:hAnsi="Cambria"/>
          <w:i/>
          <w:sz w:val="24"/>
          <w:szCs w:val="24"/>
        </w:rPr>
        <w:t xml:space="preserve"> </w:t>
      </w:r>
      <w:r w:rsidRPr="00923BA4">
        <w:rPr>
          <w:rFonts w:ascii="Cambria" w:hAnsi="Cambria"/>
          <w:i/>
          <w:sz w:val="24"/>
          <w:szCs w:val="24"/>
        </w:rPr>
        <w:t>środków spożywczych przeznaczonych do sprzedaży dzieciom i młodzieży w jednostkach</w:t>
      </w:r>
      <w:r>
        <w:rPr>
          <w:rFonts w:ascii="Cambria" w:hAnsi="Cambria"/>
          <w:i/>
          <w:sz w:val="24"/>
          <w:szCs w:val="24"/>
        </w:rPr>
        <w:t xml:space="preserve"> </w:t>
      </w:r>
      <w:r w:rsidRPr="00923BA4">
        <w:rPr>
          <w:rFonts w:ascii="Cambria" w:hAnsi="Cambria"/>
          <w:i/>
          <w:sz w:val="24"/>
          <w:szCs w:val="24"/>
        </w:rPr>
        <w:t>systemu oświaty, oraz wymagań, jakie muszą spełniać środki spożywcze stosowane w ramach</w:t>
      </w:r>
      <w:r>
        <w:rPr>
          <w:rFonts w:ascii="Cambria" w:hAnsi="Cambria"/>
          <w:i/>
          <w:sz w:val="24"/>
          <w:szCs w:val="24"/>
        </w:rPr>
        <w:t xml:space="preserve"> </w:t>
      </w:r>
      <w:r w:rsidRPr="00923BA4">
        <w:rPr>
          <w:rFonts w:ascii="Cambria" w:hAnsi="Cambria"/>
          <w:i/>
          <w:sz w:val="24"/>
          <w:szCs w:val="24"/>
        </w:rPr>
        <w:t>żywienia zbiorowego dzieci i młodzieży w tych jednostkach (Dz. U. z 2016r. poz. 1154)</w:t>
      </w:r>
      <w:r>
        <w:rPr>
          <w:rFonts w:ascii="Cambria" w:hAnsi="Cambria"/>
          <w:sz w:val="24"/>
          <w:szCs w:val="24"/>
        </w:rPr>
        <w:t xml:space="preserve">, </w:t>
      </w:r>
      <w:r w:rsidRPr="00923BA4">
        <w:rPr>
          <w:rFonts w:ascii="Cambria" w:hAnsi="Cambria"/>
          <w:sz w:val="24"/>
          <w:szCs w:val="24"/>
        </w:rPr>
        <w:t xml:space="preserve">ponadto </w:t>
      </w:r>
      <w:r w:rsidRPr="00923BA4">
        <w:rPr>
          <w:rFonts w:ascii="Cambria" w:hAnsi="Cambria"/>
          <w:i/>
          <w:sz w:val="24"/>
          <w:szCs w:val="24"/>
        </w:rPr>
        <w:t>Rozporządzenie Ministra Zdrowia z 23 grudnia 2014r. w sprawie znakowania</w:t>
      </w:r>
      <w:r>
        <w:rPr>
          <w:rFonts w:ascii="Cambria" w:hAnsi="Cambria"/>
          <w:i/>
          <w:sz w:val="24"/>
          <w:szCs w:val="24"/>
        </w:rPr>
        <w:t xml:space="preserve"> </w:t>
      </w:r>
      <w:r w:rsidRPr="00923BA4">
        <w:rPr>
          <w:rFonts w:ascii="Cambria" w:hAnsi="Cambria"/>
          <w:i/>
          <w:sz w:val="24"/>
          <w:szCs w:val="24"/>
        </w:rPr>
        <w:t>poszczególnych rodzajów środków spożywczych.(Dz. U. 2015 poz. 29 z późn. zm.)</w:t>
      </w:r>
      <w:r>
        <w:rPr>
          <w:rFonts w:ascii="Cambria" w:hAnsi="Cambria"/>
          <w:i/>
          <w:sz w:val="24"/>
          <w:szCs w:val="24"/>
        </w:rPr>
        <w:t xml:space="preserve">. </w:t>
      </w:r>
      <w:r>
        <w:rPr>
          <w:rFonts w:ascii="Cambria" w:hAnsi="Cambria"/>
          <w:iCs/>
          <w:sz w:val="24"/>
          <w:szCs w:val="24"/>
        </w:rPr>
        <w:t xml:space="preserve">Każda dostawa musi być oznakowana. </w:t>
      </w:r>
    </w:p>
    <w:p w14:paraId="71770B54" w14:textId="77777777" w:rsidR="007E128C" w:rsidRPr="00923BA4" w:rsidRDefault="007E128C" w:rsidP="00923BA4">
      <w:pPr>
        <w:pStyle w:val="Akapitzlist"/>
        <w:rPr>
          <w:rFonts w:ascii="Cambria" w:hAnsi="Cambria" w:cs="Helvetica"/>
          <w:bCs/>
          <w:color w:val="000000" w:themeColor="text1"/>
          <w:sz w:val="24"/>
          <w:szCs w:val="24"/>
        </w:rPr>
      </w:pPr>
    </w:p>
    <w:p w14:paraId="054DCE29" w14:textId="43C65F7E" w:rsidR="007E128C" w:rsidRDefault="006E38B4" w:rsidP="007E128C">
      <w:pPr>
        <w:pStyle w:val="Akapitzlist"/>
        <w:numPr>
          <w:ilvl w:val="1"/>
          <w:numId w:val="36"/>
        </w:numPr>
        <w:suppressAutoHyphens/>
        <w:spacing w:before="0" w:after="0" w:line="276" w:lineRule="auto"/>
        <w:ind w:left="567" w:hanging="567"/>
        <w:rPr>
          <w:rFonts w:ascii="Cambria" w:hAnsi="Cambria" w:cs="Helvetica"/>
          <w:bCs/>
          <w:color w:val="000000" w:themeColor="text1"/>
          <w:sz w:val="24"/>
          <w:szCs w:val="24"/>
        </w:rPr>
      </w:pPr>
      <w:r w:rsidRPr="00C97EF9">
        <w:rPr>
          <w:rFonts w:ascii="Cambria" w:hAnsi="Cambria" w:cs="Helvetica"/>
          <w:bCs/>
          <w:color w:val="000000" w:themeColor="text1"/>
          <w:sz w:val="24"/>
          <w:szCs w:val="24"/>
        </w:rPr>
        <w:t xml:space="preserve">Szczegółowy </w:t>
      </w:r>
      <w:r w:rsidR="00CB7E46" w:rsidRPr="00C97EF9">
        <w:rPr>
          <w:rFonts w:ascii="Cambria" w:hAnsi="Cambria" w:cs="Helvetica"/>
          <w:bCs/>
          <w:color w:val="000000" w:themeColor="text1"/>
          <w:sz w:val="24"/>
          <w:szCs w:val="24"/>
        </w:rPr>
        <w:t>dotyczące produktów</w:t>
      </w:r>
      <w:r w:rsidRPr="00C97EF9">
        <w:rPr>
          <w:rFonts w:ascii="Cambria" w:hAnsi="Cambria" w:cs="Helvetica"/>
          <w:bCs/>
          <w:color w:val="000000" w:themeColor="text1"/>
          <w:sz w:val="24"/>
          <w:szCs w:val="24"/>
        </w:rPr>
        <w:t>,</w:t>
      </w:r>
      <w:r w:rsidR="00CB7E46" w:rsidRPr="00C97EF9">
        <w:rPr>
          <w:rFonts w:ascii="Cambria" w:hAnsi="Cambria" w:cs="Helvetica"/>
          <w:bCs/>
          <w:color w:val="000000" w:themeColor="text1"/>
          <w:sz w:val="24"/>
          <w:szCs w:val="24"/>
        </w:rPr>
        <w:t xml:space="preserve"> ich ilość oraz gramaturę</w:t>
      </w:r>
      <w:r w:rsidRPr="00C97EF9">
        <w:rPr>
          <w:rFonts w:ascii="Cambria" w:hAnsi="Cambria" w:cs="Helvetica"/>
          <w:bCs/>
          <w:color w:val="000000" w:themeColor="text1"/>
          <w:sz w:val="24"/>
          <w:szCs w:val="24"/>
        </w:rPr>
        <w:t xml:space="preserve">, </w:t>
      </w:r>
      <w:r w:rsidR="00CB7E46" w:rsidRPr="00C97EF9">
        <w:rPr>
          <w:rFonts w:ascii="Cambria" w:hAnsi="Cambria" w:cs="Helvetica"/>
          <w:bCs/>
          <w:color w:val="000000" w:themeColor="text1"/>
          <w:sz w:val="24"/>
          <w:szCs w:val="24"/>
        </w:rPr>
        <w:t>zawiera zestawieni</w:t>
      </w:r>
      <w:r w:rsidR="00A52C61">
        <w:rPr>
          <w:rFonts w:ascii="Cambria" w:hAnsi="Cambria" w:cs="Helvetica"/>
          <w:bCs/>
          <w:color w:val="000000" w:themeColor="text1"/>
          <w:sz w:val="24"/>
          <w:szCs w:val="24"/>
        </w:rPr>
        <w:t>e</w:t>
      </w:r>
      <w:r w:rsidR="00CB7E46" w:rsidRPr="00C97EF9">
        <w:rPr>
          <w:rFonts w:ascii="Cambria" w:hAnsi="Cambria" w:cs="Helvetica"/>
          <w:bCs/>
          <w:color w:val="000000" w:themeColor="text1"/>
          <w:sz w:val="24"/>
          <w:szCs w:val="24"/>
        </w:rPr>
        <w:t xml:space="preserve"> cenowe</w:t>
      </w:r>
      <w:r w:rsidR="00A52C61">
        <w:rPr>
          <w:rFonts w:ascii="Cambria" w:hAnsi="Cambria" w:cs="Helvetica"/>
          <w:bCs/>
          <w:color w:val="000000" w:themeColor="text1"/>
          <w:sz w:val="24"/>
          <w:szCs w:val="24"/>
        </w:rPr>
        <w:t xml:space="preserve"> </w:t>
      </w:r>
      <w:r w:rsidR="00494EB3" w:rsidRPr="00C97EF9">
        <w:rPr>
          <w:rFonts w:ascii="Cambria" w:hAnsi="Cambria" w:cs="Helvetica"/>
          <w:bCs/>
          <w:color w:val="000000" w:themeColor="text1"/>
          <w:sz w:val="24"/>
          <w:szCs w:val="24"/>
        </w:rPr>
        <w:t xml:space="preserve">– </w:t>
      </w:r>
      <w:r w:rsidRPr="00C97EF9">
        <w:rPr>
          <w:rFonts w:ascii="Cambria" w:hAnsi="Cambria"/>
          <w:b/>
          <w:bCs/>
          <w:sz w:val="24"/>
          <w:szCs w:val="24"/>
        </w:rPr>
        <w:t>załącznik</w:t>
      </w:r>
      <w:r w:rsidR="00FE0953" w:rsidRPr="00C97EF9">
        <w:rPr>
          <w:rFonts w:ascii="Cambria" w:hAnsi="Cambria"/>
          <w:b/>
          <w:bCs/>
          <w:sz w:val="24"/>
          <w:szCs w:val="24"/>
        </w:rPr>
        <w:t xml:space="preserve"> </w:t>
      </w:r>
      <w:r w:rsidRPr="00C97EF9">
        <w:rPr>
          <w:rFonts w:ascii="Cambria" w:hAnsi="Cambria"/>
          <w:b/>
          <w:bCs/>
          <w:sz w:val="24"/>
          <w:szCs w:val="24"/>
        </w:rPr>
        <w:t xml:space="preserve">nr </w:t>
      </w:r>
      <w:r w:rsidR="00EB1CE0">
        <w:rPr>
          <w:rFonts w:ascii="Cambria" w:hAnsi="Cambria"/>
          <w:b/>
          <w:bCs/>
          <w:sz w:val="24"/>
          <w:szCs w:val="24"/>
        </w:rPr>
        <w:t>4</w:t>
      </w:r>
      <w:r w:rsidR="005E35D9" w:rsidRPr="00C97EF9">
        <w:rPr>
          <w:rFonts w:ascii="Cambria" w:hAnsi="Cambria"/>
          <w:b/>
          <w:bCs/>
          <w:sz w:val="24"/>
          <w:szCs w:val="24"/>
        </w:rPr>
        <w:t xml:space="preserve">.1 </w:t>
      </w:r>
      <w:r w:rsidRPr="00C97EF9">
        <w:rPr>
          <w:rFonts w:ascii="Cambria" w:hAnsi="Cambria"/>
          <w:b/>
          <w:bCs/>
          <w:sz w:val="24"/>
          <w:szCs w:val="24"/>
        </w:rPr>
        <w:t>do SWZ</w:t>
      </w:r>
      <w:r w:rsidR="007E128C" w:rsidRPr="00923BA4">
        <w:rPr>
          <w:rFonts w:ascii="Cambria" w:hAnsi="Cambria" w:cs="Helvetica"/>
          <w:bCs/>
          <w:color w:val="000000" w:themeColor="text1"/>
          <w:sz w:val="24"/>
          <w:szCs w:val="24"/>
        </w:rPr>
        <w:t>.</w:t>
      </w:r>
    </w:p>
    <w:p w14:paraId="14EAA6BB" w14:textId="77777777" w:rsidR="007E128C" w:rsidRDefault="007E128C" w:rsidP="00923BA4">
      <w:pPr>
        <w:pStyle w:val="Akapitzlist"/>
      </w:pPr>
    </w:p>
    <w:p w14:paraId="5F75251E" w14:textId="0C847794" w:rsidR="007E128C" w:rsidRPr="00923BA4" w:rsidRDefault="007E128C" w:rsidP="00AF65B4">
      <w:pPr>
        <w:pStyle w:val="Akapitzlist"/>
        <w:numPr>
          <w:ilvl w:val="1"/>
          <w:numId w:val="36"/>
        </w:numPr>
        <w:suppressAutoHyphens/>
        <w:spacing w:before="0" w:after="0" w:line="276" w:lineRule="auto"/>
        <w:ind w:left="567" w:hanging="567"/>
        <w:rPr>
          <w:rFonts w:ascii="Cambria" w:hAnsi="Cambria" w:cs="Helvetica"/>
          <w:bCs/>
          <w:color w:val="000000" w:themeColor="text1"/>
          <w:sz w:val="24"/>
          <w:szCs w:val="24"/>
        </w:rPr>
      </w:pPr>
      <w:r w:rsidRPr="00923BA4">
        <w:rPr>
          <w:rFonts w:ascii="Cambria" w:hAnsi="Cambria"/>
          <w:sz w:val="24"/>
          <w:szCs w:val="24"/>
        </w:rPr>
        <w:t>Zamawiający dopuszcza złożenie oferty na towar równoważny do towaru, który został</w:t>
      </w:r>
      <w:r>
        <w:rPr>
          <w:rFonts w:ascii="Cambria" w:hAnsi="Cambria"/>
          <w:sz w:val="24"/>
          <w:szCs w:val="24"/>
        </w:rPr>
        <w:t xml:space="preserve"> </w:t>
      </w:r>
      <w:r w:rsidRPr="00923BA4">
        <w:rPr>
          <w:rFonts w:ascii="Cambria" w:hAnsi="Cambria"/>
          <w:sz w:val="24"/>
          <w:szCs w:val="24"/>
        </w:rPr>
        <w:t>wymieniony przez Zamawiającego w Załącznikach nr 4.1 do 4.2 do SWZ. W tym przypadku wszelkie ryzyko (w tym koszt ewentualnych ekspertyz) związane z</w:t>
      </w:r>
      <w:r>
        <w:rPr>
          <w:rFonts w:ascii="Cambria" w:hAnsi="Cambria"/>
          <w:sz w:val="24"/>
          <w:szCs w:val="24"/>
        </w:rPr>
        <w:t xml:space="preserve"> </w:t>
      </w:r>
      <w:r w:rsidRPr="00923BA4">
        <w:rPr>
          <w:rFonts w:ascii="Cambria" w:hAnsi="Cambria"/>
          <w:sz w:val="24"/>
          <w:szCs w:val="24"/>
        </w:rPr>
        <w:t>udowodnieniem tzw.</w:t>
      </w:r>
      <w:r>
        <w:rPr>
          <w:rFonts w:ascii="Cambria" w:hAnsi="Cambria"/>
          <w:sz w:val="24"/>
          <w:szCs w:val="24"/>
        </w:rPr>
        <w:t xml:space="preserve"> </w:t>
      </w:r>
      <w:r w:rsidRPr="00923BA4">
        <w:rPr>
          <w:rFonts w:ascii="Cambria" w:hAnsi="Cambria"/>
          <w:sz w:val="24"/>
          <w:szCs w:val="24"/>
        </w:rPr>
        <w:t>równoważności artykułów żywnościowych wskazanych w formularzu oferowanym spoczywa</w:t>
      </w:r>
      <w:r>
        <w:rPr>
          <w:rFonts w:ascii="Cambria" w:hAnsi="Cambria"/>
          <w:sz w:val="24"/>
          <w:szCs w:val="24"/>
        </w:rPr>
        <w:t xml:space="preserve"> </w:t>
      </w:r>
      <w:r w:rsidRPr="00923BA4">
        <w:rPr>
          <w:rFonts w:ascii="Cambria" w:hAnsi="Cambria"/>
          <w:sz w:val="24"/>
          <w:szCs w:val="24"/>
        </w:rPr>
        <w:t xml:space="preserve">na wykonawcy. </w:t>
      </w:r>
      <w:r w:rsidR="00AF65B4">
        <w:rPr>
          <w:rFonts w:ascii="Cambria" w:hAnsi="Cambria"/>
          <w:sz w:val="24"/>
          <w:szCs w:val="24"/>
        </w:rPr>
        <w:t xml:space="preserve">Szczegóły dotyczące używania towaru równoważnego i ich producenta określono w Załączniku nr 1. </w:t>
      </w:r>
    </w:p>
    <w:p w14:paraId="3DC96D7A" w14:textId="77777777" w:rsidR="00425FB0" w:rsidRPr="00C97EF9" w:rsidRDefault="00425FB0" w:rsidP="00425FB0">
      <w:pPr>
        <w:pStyle w:val="Akapitzlist"/>
        <w:suppressAutoHyphens/>
        <w:spacing w:before="0" w:after="0" w:line="276" w:lineRule="auto"/>
        <w:ind w:left="567"/>
        <w:rPr>
          <w:rFonts w:ascii="Cambria" w:hAnsi="Cambria" w:cs="Helvetica"/>
          <w:bCs/>
          <w:color w:val="000000" w:themeColor="text1"/>
          <w:sz w:val="24"/>
          <w:szCs w:val="24"/>
        </w:rPr>
      </w:pPr>
    </w:p>
    <w:p w14:paraId="3B463597" w14:textId="72448DA7" w:rsidR="00D24236" w:rsidRPr="00C97EF9" w:rsidRDefault="00D24236" w:rsidP="00362CB9">
      <w:pPr>
        <w:pStyle w:val="Akapitzlist"/>
        <w:numPr>
          <w:ilvl w:val="1"/>
          <w:numId w:val="36"/>
        </w:numPr>
        <w:suppressAutoHyphens/>
        <w:spacing w:before="0" w:after="0" w:line="276" w:lineRule="auto"/>
        <w:ind w:left="567" w:hanging="567"/>
        <w:rPr>
          <w:rFonts w:ascii="Cambria" w:hAnsi="Cambria" w:cs="Helvetica"/>
          <w:bCs/>
          <w:color w:val="000000" w:themeColor="text1"/>
          <w:sz w:val="24"/>
          <w:szCs w:val="24"/>
        </w:rPr>
      </w:pPr>
      <w:r w:rsidRPr="00C97EF9">
        <w:rPr>
          <w:rFonts w:ascii="Cambria" w:hAnsi="Cambria" w:cs="Helvetica"/>
          <w:bCs/>
          <w:color w:val="000000" w:themeColor="text1"/>
          <w:sz w:val="24"/>
          <w:szCs w:val="24"/>
        </w:rPr>
        <w:t>Zamawiający wymaga d</w:t>
      </w:r>
      <w:r w:rsidR="00425FB0" w:rsidRPr="00C97EF9">
        <w:rPr>
          <w:rFonts w:ascii="Cambria" w:hAnsi="Cambria" w:cs="Helvetica"/>
          <w:bCs/>
          <w:color w:val="000000" w:themeColor="text1"/>
          <w:sz w:val="24"/>
          <w:szCs w:val="24"/>
        </w:rPr>
        <w:t xml:space="preserve">ostawy </w:t>
      </w:r>
      <w:r w:rsidRPr="00C97EF9">
        <w:rPr>
          <w:rFonts w:ascii="Cambria" w:hAnsi="Cambria" w:cs="Helvetica"/>
          <w:bCs/>
          <w:color w:val="000000" w:themeColor="text1"/>
          <w:sz w:val="24"/>
          <w:szCs w:val="24"/>
        </w:rPr>
        <w:t>dostarczonych produktów</w:t>
      </w:r>
      <w:r w:rsidR="00425FB0" w:rsidRPr="00C97EF9">
        <w:rPr>
          <w:rFonts w:ascii="Cambria" w:hAnsi="Cambria" w:cs="Helvetica"/>
          <w:bCs/>
          <w:color w:val="000000" w:themeColor="text1"/>
          <w:sz w:val="24"/>
          <w:szCs w:val="24"/>
        </w:rPr>
        <w:t xml:space="preserve"> środkiem transportu zgodnym z wymaganiami ustawy</w:t>
      </w:r>
      <w:r w:rsidRPr="00C97EF9">
        <w:rPr>
          <w:rFonts w:ascii="Cambria" w:hAnsi="Cambria" w:cs="Helvetica"/>
          <w:bCs/>
          <w:color w:val="000000" w:themeColor="text1"/>
          <w:sz w:val="24"/>
          <w:szCs w:val="24"/>
        </w:rPr>
        <w:t xml:space="preserve"> </w:t>
      </w:r>
      <w:r w:rsidR="006F6444" w:rsidRPr="00C97EF9">
        <w:rPr>
          <w:rFonts w:ascii="Cambria" w:hAnsi="Cambria" w:cs="Helvetica"/>
          <w:bCs/>
          <w:color w:val="000000" w:themeColor="text1"/>
          <w:sz w:val="24"/>
          <w:szCs w:val="24"/>
        </w:rPr>
        <w:t xml:space="preserve">z dnia 25 sierpnia 2006 roku </w:t>
      </w:r>
      <w:r w:rsidR="00425FB0" w:rsidRPr="00C97EF9">
        <w:rPr>
          <w:rFonts w:ascii="Cambria" w:hAnsi="Cambria" w:cs="Helvetica"/>
          <w:bCs/>
          <w:color w:val="000000" w:themeColor="text1"/>
          <w:sz w:val="24"/>
          <w:szCs w:val="24"/>
        </w:rPr>
        <w:t>o bezpieczeństwie żywności i żywienia</w:t>
      </w:r>
      <w:r w:rsidR="00EC6E74">
        <w:rPr>
          <w:rFonts w:ascii="Cambria" w:hAnsi="Cambria" w:cs="Helvetica"/>
          <w:bCs/>
          <w:color w:val="000000" w:themeColor="text1"/>
          <w:sz w:val="24"/>
          <w:szCs w:val="24"/>
        </w:rPr>
        <w:t>.</w:t>
      </w:r>
      <w:r w:rsidR="007E128C">
        <w:rPr>
          <w:rFonts w:ascii="Cambria" w:hAnsi="Cambria" w:cs="Helvetica"/>
          <w:bCs/>
          <w:color w:val="000000" w:themeColor="text1"/>
          <w:sz w:val="24"/>
          <w:szCs w:val="24"/>
        </w:rPr>
        <w:t xml:space="preserve"> Szczegółowe wymagania dotyczące dostawy, środka transportu i kierowców znajdują się w </w:t>
      </w:r>
      <w:r w:rsidR="007E128C" w:rsidRPr="00923BA4">
        <w:rPr>
          <w:rFonts w:ascii="Cambria" w:hAnsi="Cambria" w:cs="Helvetica"/>
          <w:b/>
          <w:color w:val="000000" w:themeColor="text1"/>
          <w:sz w:val="24"/>
          <w:szCs w:val="24"/>
        </w:rPr>
        <w:t>Załączniku nr 1</w:t>
      </w:r>
      <w:r w:rsidR="007E128C">
        <w:rPr>
          <w:rFonts w:ascii="Cambria" w:hAnsi="Cambria" w:cs="Helvetica"/>
          <w:bCs/>
          <w:color w:val="000000" w:themeColor="text1"/>
          <w:sz w:val="24"/>
          <w:szCs w:val="24"/>
        </w:rPr>
        <w:t xml:space="preserve">. </w:t>
      </w:r>
    </w:p>
    <w:p w14:paraId="0F82B853" w14:textId="77777777" w:rsidR="00D24236" w:rsidRPr="007249B1" w:rsidRDefault="00D24236" w:rsidP="00D24236">
      <w:pPr>
        <w:pStyle w:val="Akapitzlist"/>
        <w:rPr>
          <w:rFonts w:ascii="Cambria" w:hAnsi="Cambria" w:cs="Helvetica"/>
          <w:bCs/>
          <w:color w:val="000000" w:themeColor="text1"/>
          <w:sz w:val="24"/>
          <w:szCs w:val="24"/>
          <w:highlight w:val="yellow"/>
        </w:rPr>
      </w:pPr>
    </w:p>
    <w:p w14:paraId="1AFE3756" w14:textId="33D10E0E" w:rsidR="00BA3433" w:rsidRPr="00A35BE9" w:rsidRDefault="00D24236" w:rsidP="00362CB9">
      <w:pPr>
        <w:pStyle w:val="Akapitzlist"/>
        <w:numPr>
          <w:ilvl w:val="1"/>
          <w:numId w:val="36"/>
        </w:numPr>
        <w:suppressAutoHyphens/>
        <w:spacing w:before="0" w:after="0" w:line="276" w:lineRule="auto"/>
        <w:ind w:left="567" w:hanging="567"/>
        <w:rPr>
          <w:rFonts w:ascii="Cambria" w:hAnsi="Cambria" w:cs="Helvetica"/>
          <w:bCs/>
          <w:color w:val="000000" w:themeColor="text1"/>
          <w:sz w:val="24"/>
          <w:szCs w:val="24"/>
        </w:rPr>
      </w:pPr>
      <w:r w:rsidRPr="001B7534">
        <w:rPr>
          <w:rFonts w:ascii="Cambria" w:hAnsi="Cambria" w:cs="Helvetica"/>
          <w:bCs/>
          <w:color w:val="000000" w:themeColor="text1"/>
          <w:sz w:val="24"/>
          <w:szCs w:val="24"/>
        </w:rPr>
        <w:t>W</w:t>
      </w:r>
      <w:r w:rsidR="00425FB0" w:rsidRPr="001B7534">
        <w:rPr>
          <w:rFonts w:ascii="Cambria" w:hAnsi="Cambria" w:cs="Helvetica"/>
          <w:bCs/>
          <w:color w:val="000000" w:themeColor="text1"/>
          <w:sz w:val="24"/>
          <w:szCs w:val="24"/>
        </w:rPr>
        <w:t xml:space="preserve">szystkie artykuły muszą być zgodne z rozporządzeniem Ministra zdrowia z dnia 26 lipca 2016 w sprawie grup środków spożywczych przeznaczonych do sprzedaży dzieciom i młodzieży w jednostkach systemu oświaty oraz wymagań, jakie </w:t>
      </w:r>
      <w:r w:rsidR="00425FB0" w:rsidRPr="00A35BE9">
        <w:rPr>
          <w:rFonts w:ascii="Cambria" w:hAnsi="Cambria" w:cs="Helvetica"/>
          <w:bCs/>
          <w:color w:val="000000" w:themeColor="text1"/>
          <w:sz w:val="24"/>
          <w:szCs w:val="24"/>
        </w:rPr>
        <w:t>muszą spełnić środki spożywcze stosowane w ramach żywienia zbiorowego dzieci i młodzieży w tych jednostkach</w:t>
      </w:r>
      <w:r w:rsidR="00D7518D" w:rsidRPr="00A35BE9">
        <w:rPr>
          <w:rFonts w:ascii="Cambria" w:hAnsi="Cambria" w:cs="Helvetica"/>
          <w:bCs/>
          <w:color w:val="000000" w:themeColor="text1"/>
          <w:sz w:val="24"/>
          <w:szCs w:val="24"/>
        </w:rPr>
        <w:t>.</w:t>
      </w:r>
      <w:bookmarkStart w:id="5" w:name="_Hlk118974515"/>
    </w:p>
    <w:p w14:paraId="259DA3B4" w14:textId="77777777" w:rsidR="00BA3433" w:rsidRPr="00A35BE9" w:rsidRDefault="00BA3433" w:rsidP="00BA3433">
      <w:pPr>
        <w:pStyle w:val="Akapitzlist"/>
        <w:rPr>
          <w:rFonts w:ascii="Cambria" w:hAnsi="Cambria"/>
        </w:rPr>
      </w:pPr>
    </w:p>
    <w:p w14:paraId="68DF67A4" w14:textId="7CB6B1BF" w:rsidR="002D16A7" w:rsidRDefault="001E7680" w:rsidP="001E7680">
      <w:pPr>
        <w:pStyle w:val="Akapitzlist"/>
        <w:numPr>
          <w:ilvl w:val="1"/>
          <w:numId w:val="36"/>
        </w:numPr>
        <w:suppressAutoHyphens/>
        <w:spacing w:line="276" w:lineRule="auto"/>
        <w:rPr>
          <w:rFonts w:ascii="Cambria" w:hAnsi="Cambria"/>
          <w:sz w:val="24"/>
          <w:szCs w:val="24"/>
        </w:rPr>
      </w:pPr>
      <w:r w:rsidRPr="00923BA4">
        <w:rPr>
          <w:rFonts w:ascii="Cambria" w:eastAsia="Times New Roman" w:hAnsi="Cambria"/>
          <w:sz w:val="24"/>
          <w:szCs w:val="24"/>
          <w:lang w:eastAsia="pl-PL"/>
        </w:rPr>
        <w:t xml:space="preserve">Zamawiający oszacował zapotrzebowanie na wymienione produkty na okres roku 2026. </w:t>
      </w:r>
      <w:r w:rsidR="002D16A7" w:rsidRPr="00A35BE9">
        <w:rPr>
          <w:rFonts w:ascii="Cambria" w:hAnsi="Cambria"/>
          <w:sz w:val="24"/>
          <w:szCs w:val="24"/>
        </w:rPr>
        <w:t xml:space="preserve">Zamawiający zastrzega sobie możliwość ograniczenia ilości zamawianych </w:t>
      </w:r>
      <w:r w:rsidR="002D16A7" w:rsidRPr="00BA3433">
        <w:rPr>
          <w:rFonts w:ascii="Cambria" w:hAnsi="Cambria"/>
          <w:sz w:val="24"/>
          <w:szCs w:val="24"/>
        </w:rPr>
        <w:t xml:space="preserve">artykułów spożywczych, w szczególności w przypadku zmniejszenia się liczby </w:t>
      </w:r>
      <w:r w:rsidR="002D16A7" w:rsidRPr="00BA3433">
        <w:rPr>
          <w:rFonts w:ascii="Cambria" w:hAnsi="Cambria"/>
          <w:sz w:val="24"/>
          <w:szCs w:val="24"/>
        </w:rPr>
        <w:lastRenderedPageBreak/>
        <w:t xml:space="preserve">żywionych dzieci lub ilości dni żywieniowych oraz niezamawiania artykułów spożywczych w okresie ferii zimowych, wakacji i przerw świątecznych i innych dni wolnych od zajęć przedszkolnych/szkolnych oraz </w:t>
      </w:r>
      <w:r w:rsidR="00211DBC" w:rsidRPr="00BA3433">
        <w:rPr>
          <w:rFonts w:ascii="Cambria" w:hAnsi="Cambria"/>
          <w:sz w:val="24"/>
          <w:szCs w:val="24"/>
        </w:rPr>
        <w:t>dni,</w:t>
      </w:r>
      <w:r w:rsidR="002D16A7" w:rsidRPr="00BA3433">
        <w:rPr>
          <w:rFonts w:ascii="Cambria" w:hAnsi="Cambria"/>
          <w:sz w:val="24"/>
          <w:szCs w:val="24"/>
        </w:rPr>
        <w:t xml:space="preserve"> w których zajęcia nie będą się odbywały z powodu zdarzeń o charakterze nadzwyczajnym, nagłym i niezależnym od woli Zamawiającego.</w:t>
      </w:r>
      <w:r w:rsidR="003F36D2" w:rsidRPr="00BA3433">
        <w:rPr>
          <w:rFonts w:ascii="Cambria" w:hAnsi="Cambria"/>
          <w:sz w:val="24"/>
          <w:szCs w:val="24"/>
        </w:rPr>
        <w:t xml:space="preserve"> </w:t>
      </w:r>
      <w:r w:rsidRPr="001E7680">
        <w:rPr>
          <w:rFonts w:ascii="Cambria" w:hAnsi="Cambria"/>
          <w:sz w:val="24"/>
          <w:szCs w:val="24"/>
        </w:rPr>
        <w:t xml:space="preserve">Wielkość każdorazowej dostawy, ilość i termin Zamawiający </w:t>
      </w:r>
      <w:proofErr w:type="gramStart"/>
      <w:r w:rsidRPr="001E7680">
        <w:rPr>
          <w:rFonts w:ascii="Cambria" w:hAnsi="Cambria"/>
          <w:sz w:val="24"/>
          <w:szCs w:val="24"/>
        </w:rPr>
        <w:t>poda</w:t>
      </w:r>
      <w:proofErr w:type="gramEnd"/>
      <w:r>
        <w:rPr>
          <w:rFonts w:ascii="Cambria" w:hAnsi="Cambria"/>
          <w:sz w:val="24"/>
          <w:szCs w:val="24"/>
        </w:rPr>
        <w:t xml:space="preserve"> </w:t>
      </w:r>
      <w:r w:rsidRPr="00923BA4">
        <w:rPr>
          <w:rFonts w:ascii="Cambria" w:hAnsi="Cambria"/>
          <w:sz w:val="24"/>
          <w:szCs w:val="24"/>
        </w:rPr>
        <w:t xml:space="preserve">telefonicznie. </w:t>
      </w:r>
      <w:r w:rsidR="003F36D2" w:rsidRPr="00923BA4">
        <w:rPr>
          <w:rFonts w:ascii="Cambria" w:hAnsi="Cambria"/>
          <w:sz w:val="24"/>
          <w:szCs w:val="24"/>
        </w:rPr>
        <w:t>Wykonawcy nie przysługują roszczenia odszkodowawcze w tym zakresie.</w:t>
      </w:r>
      <w:r w:rsidR="0087723F" w:rsidRPr="00923BA4">
        <w:rPr>
          <w:rFonts w:ascii="Cambria" w:hAnsi="Cambria"/>
          <w:sz w:val="24"/>
          <w:szCs w:val="24"/>
        </w:rPr>
        <w:t xml:space="preserve"> </w:t>
      </w:r>
      <w:r w:rsidR="005034B2" w:rsidRPr="00923BA4">
        <w:rPr>
          <w:rFonts w:ascii="Cambria" w:hAnsi="Cambria"/>
          <w:sz w:val="24"/>
          <w:szCs w:val="24"/>
        </w:rPr>
        <w:t xml:space="preserve">Stosownie do art. 433 ustawy Pzp, </w:t>
      </w:r>
      <w:r w:rsidR="0087723F" w:rsidRPr="00923BA4">
        <w:rPr>
          <w:rFonts w:ascii="Cambria" w:hAnsi="Cambria"/>
          <w:sz w:val="24"/>
          <w:szCs w:val="24"/>
        </w:rPr>
        <w:t xml:space="preserve">Zamawiający zastrzega sobie prawo zmniejszenia ilości zamawianych artykułów nie więcej jednak niż o 50 %. Wykonawca otrzyma wynagrodzenie za rzeczywiście dostarczoną liczbę </w:t>
      </w:r>
      <w:r w:rsidR="00FA046B" w:rsidRPr="00923BA4">
        <w:rPr>
          <w:rFonts w:ascii="Cambria" w:hAnsi="Cambria"/>
          <w:sz w:val="24"/>
          <w:szCs w:val="24"/>
        </w:rPr>
        <w:t>artykułów</w:t>
      </w:r>
      <w:r w:rsidR="001B7534" w:rsidRPr="00923BA4">
        <w:rPr>
          <w:rFonts w:ascii="Cambria" w:hAnsi="Cambria"/>
          <w:sz w:val="24"/>
          <w:szCs w:val="24"/>
        </w:rPr>
        <w:t>.</w:t>
      </w:r>
    </w:p>
    <w:p w14:paraId="7C8B00D7" w14:textId="77777777" w:rsidR="007E128C" w:rsidRPr="00923BA4" w:rsidRDefault="007E128C" w:rsidP="00923BA4">
      <w:pPr>
        <w:pStyle w:val="Akapitzlist"/>
        <w:rPr>
          <w:rFonts w:ascii="Cambria" w:hAnsi="Cambria"/>
          <w:sz w:val="24"/>
          <w:szCs w:val="24"/>
        </w:rPr>
      </w:pPr>
    </w:p>
    <w:p w14:paraId="4A320BE7" w14:textId="15A52075" w:rsidR="007E128C" w:rsidRPr="00923BA4" w:rsidRDefault="007E128C" w:rsidP="00923BA4">
      <w:pPr>
        <w:pStyle w:val="Akapitzlist"/>
        <w:numPr>
          <w:ilvl w:val="1"/>
          <w:numId w:val="36"/>
        </w:numPr>
        <w:suppressAutoHyphens/>
        <w:spacing w:line="276" w:lineRule="auto"/>
        <w:rPr>
          <w:rFonts w:ascii="Cambria" w:hAnsi="Cambria"/>
          <w:sz w:val="24"/>
          <w:szCs w:val="24"/>
        </w:rPr>
      </w:pPr>
      <w:r>
        <w:rPr>
          <w:rFonts w:ascii="Cambria" w:hAnsi="Cambria"/>
          <w:sz w:val="24"/>
          <w:szCs w:val="24"/>
        </w:rPr>
        <w:t xml:space="preserve">Wykaz dokumentów potwierdzających, że </w:t>
      </w:r>
      <w:r w:rsidRPr="007E128C">
        <w:rPr>
          <w:rFonts w:ascii="Cambria" w:hAnsi="Cambria"/>
          <w:sz w:val="24"/>
          <w:szCs w:val="24"/>
        </w:rPr>
        <w:t xml:space="preserve">oferowane dostawy odpowiadają wymaganiom określonym </w:t>
      </w:r>
      <w:r w:rsidRPr="00923BA4">
        <w:rPr>
          <w:rFonts w:ascii="Cambria" w:hAnsi="Cambria"/>
          <w:sz w:val="24"/>
          <w:szCs w:val="24"/>
        </w:rPr>
        <w:t>przez Zamawiającego</w:t>
      </w:r>
      <w:r>
        <w:rPr>
          <w:rFonts w:ascii="Cambria" w:hAnsi="Cambria"/>
          <w:sz w:val="24"/>
          <w:szCs w:val="24"/>
        </w:rPr>
        <w:t xml:space="preserve"> zawarto w </w:t>
      </w:r>
      <w:r w:rsidRPr="00923BA4">
        <w:rPr>
          <w:rFonts w:ascii="Cambria" w:hAnsi="Cambria"/>
          <w:b/>
          <w:bCs/>
          <w:sz w:val="24"/>
          <w:szCs w:val="24"/>
        </w:rPr>
        <w:t>Załączniku nr 1</w:t>
      </w:r>
      <w:r>
        <w:rPr>
          <w:rFonts w:ascii="Cambria" w:hAnsi="Cambria"/>
          <w:sz w:val="24"/>
          <w:szCs w:val="24"/>
        </w:rPr>
        <w:t xml:space="preserve">. </w:t>
      </w:r>
    </w:p>
    <w:bookmarkEnd w:id="5"/>
    <w:p w14:paraId="6AE8FD85" w14:textId="322F35D0" w:rsidR="006E38B4" w:rsidRPr="000F75BC" w:rsidRDefault="006E38B4" w:rsidP="006E38B4">
      <w:pPr>
        <w:suppressAutoHyphens/>
        <w:spacing w:line="276" w:lineRule="auto"/>
        <w:rPr>
          <w:rFonts w:ascii="Cambria" w:hAnsi="Cambria" w:cs="Helvetica"/>
          <w:b/>
          <w:color w:val="000000" w:themeColor="text1"/>
        </w:rPr>
      </w:pPr>
    </w:p>
    <w:p w14:paraId="50078AF6" w14:textId="77777777" w:rsidR="00527378" w:rsidRPr="00FC5969" w:rsidRDefault="00527378" w:rsidP="00362CB9">
      <w:pPr>
        <w:pStyle w:val="Akapitzlist"/>
        <w:numPr>
          <w:ilvl w:val="1"/>
          <w:numId w:val="36"/>
        </w:numPr>
        <w:suppressAutoHyphens/>
        <w:spacing w:before="0" w:after="0" w:line="276" w:lineRule="auto"/>
        <w:ind w:left="567" w:hanging="567"/>
        <w:rPr>
          <w:rFonts w:asciiTheme="majorHAnsi" w:hAnsiTheme="majorHAnsi" w:cs="Arial"/>
          <w:b/>
          <w:bCs/>
          <w:sz w:val="24"/>
          <w:szCs w:val="24"/>
        </w:rPr>
      </w:pPr>
      <w:r w:rsidRPr="00FC5969">
        <w:rPr>
          <w:rFonts w:asciiTheme="majorHAnsi" w:hAnsiTheme="majorHAnsi" w:cs="Arial"/>
          <w:b/>
          <w:bCs/>
          <w:sz w:val="24"/>
          <w:szCs w:val="24"/>
        </w:rPr>
        <w:t>Przedmiotowe środki dowodowe.</w:t>
      </w:r>
    </w:p>
    <w:p w14:paraId="50078AF7" w14:textId="1CAF180D" w:rsidR="00527378" w:rsidRDefault="00527378" w:rsidP="00527378">
      <w:pPr>
        <w:pStyle w:val="Akapitzlist"/>
        <w:widowControl w:val="0"/>
        <w:spacing w:before="0" w:after="0" w:line="276" w:lineRule="auto"/>
        <w:ind w:left="567"/>
        <w:outlineLvl w:val="3"/>
        <w:rPr>
          <w:rFonts w:asciiTheme="majorHAnsi" w:hAnsiTheme="majorHAnsi" w:cs="Arial"/>
          <w:sz w:val="24"/>
          <w:szCs w:val="24"/>
        </w:rPr>
      </w:pPr>
      <w:r w:rsidRPr="00412E2B">
        <w:rPr>
          <w:rFonts w:asciiTheme="majorHAnsi" w:hAnsiTheme="majorHAnsi" w:cs="Arial"/>
          <w:sz w:val="24"/>
          <w:szCs w:val="24"/>
        </w:rPr>
        <w:t xml:space="preserve">Zamawiający </w:t>
      </w:r>
      <w:r w:rsidRPr="00C34D9B">
        <w:rPr>
          <w:rFonts w:asciiTheme="majorHAnsi" w:hAnsiTheme="majorHAnsi" w:cs="Arial"/>
          <w:b/>
          <w:bCs/>
          <w:sz w:val="24"/>
          <w:szCs w:val="24"/>
        </w:rPr>
        <w:t>nie wymaga</w:t>
      </w:r>
      <w:r w:rsidRPr="00412E2B">
        <w:rPr>
          <w:rFonts w:asciiTheme="majorHAnsi" w:hAnsiTheme="majorHAnsi" w:cs="Arial"/>
          <w:sz w:val="24"/>
          <w:szCs w:val="24"/>
        </w:rPr>
        <w:t xml:space="preserve"> od Wykonawcy złożenia wraz z ofertą przedmiotowych środków dowodowych</w:t>
      </w:r>
    </w:p>
    <w:p w14:paraId="50078AF9" w14:textId="77777777" w:rsidR="00DE79E3" w:rsidRPr="00192E8C" w:rsidRDefault="00DE79E3" w:rsidP="00527378">
      <w:pPr>
        <w:spacing w:line="276" w:lineRule="auto"/>
        <w:jc w:val="both"/>
        <w:rPr>
          <w:rFonts w:asciiTheme="majorHAnsi" w:hAnsiTheme="majorHAnsi"/>
          <w:color w:val="2C2B2B"/>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D9784D" w:rsidRPr="00C6306E" w14:paraId="50078AFC" w14:textId="77777777" w:rsidTr="0073237E">
        <w:trPr>
          <w:jc w:val="center"/>
        </w:trPr>
        <w:tc>
          <w:tcPr>
            <w:tcW w:w="9068" w:type="dxa"/>
            <w:tcBorders>
              <w:bottom w:val="single" w:sz="4" w:space="0" w:color="auto"/>
            </w:tcBorders>
            <w:shd w:val="clear" w:color="auto" w:fill="D9D9D9" w:themeFill="background1" w:themeFillShade="D9"/>
          </w:tcPr>
          <w:p w14:paraId="50078AF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14:paraId="50078AFB"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14:paraId="50078AFD" w14:textId="77777777" w:rsidR="00A6509B" w:rsidRPr="00C6306E" w:rsidRDefault="00A6509B" w:rsidP="00627C7D">
      <w:pPr>
        <w:pStyle w:val="Akapitzlist"/>
        <w:widowControl w:val="0"/>
        <w:spacing w:line="276" w:lineRule="auto"/>
        <w:ind w:left="567"/>
        <w:outlineLvl w:val="3"/>
        <w:rPr>
          <w:rFonts w:asciiTheme="majorHAnsi" w:hAnsiTheme="majorHAnsi" w:cs="Arial"/>
          <w:bCs/>
        </w:rPr>
      </w:pPr>
    </w:p>
    <w:p w14:paraId="4F7DCF3E" w14:textId="4AA7FEC2" w:rsidR="00196646" w:rsidRPr="00147C7E" w:rsidRDefault="00196646" w:rsidP="00362CB9">
      <w:pPr>
        <w:pStyle w:val="Akapitzlist"/>
        <w:widowControl w:val="0"/>
        <w:numPr>
          <w:ilvl w:val="1"/>
          <w:numId w:val="37"/>
        </w:numPr>
        <w:spacing w:line="276" w:lineRule="auto"/>
        <w:outlineLvl w:val="3"/>
        <w:rPr>
          <w:rFonts w:ascii="Cambria" w:hAnsi="Cambria" w:cs="Arial"/>
          <w:bCs/>
          <w:sz w:val="24"/>
          <w:szCs w:val="24"/>
        </w:rPr>
      </w:pPr>
      <w:r w:rsidRPr="00C45196">
        <w:rPr>
          <w:rFonts w:ascii="Cambria" w:hAnsi="Cambria" w:cs="Arial"/>
          <w:bCs/>
          <w:sz w:val="24"/>
          <w:szCs w:val="24"/>
        </w:rPr>
        <w:t xml:space="preserve">Wykonawca zobowiązany </w:t>
      </w:r>
      <w:r w:rsidRPr="00147C7E">
        <w:rPr>
          <w:rFonts w:ascii="Cambria" w:hAnsi="Cambria" w:cs="Arial"/>
          <w:bCs/>
          <w:sz w:val="24"/>
          <w:szCs w:val="24"/>
        </w:rPr>
        <w:t>jest wyko</w:t>
      </w:r>
      <w:r w:rsidR="007328E4">
        <w:rPr>
          <w:rFonts w:ascii="Cambria" w:hAnsi="Cambria" w:cs="Arial"/>
          <w:bCs/>
          <w:sz w:val="24"/>
          <w:szCs w:val="24"/>
        </w:rPr>
        <w:t>nywać</w:t>
      </w:r>
      <w:r w:rsidRPr="00147C7E">
        <w:rPr>
          <w:rFonts w:ascii="Cambria" w:hAnsi="Cambria" w:cs="Arial"/>
          <w:bCs/>
          <w:sz w:val="24"/>
          <w:szCs w:val="24"/>
        </w:rPr>
        <w:t xml:space="preserve"> zamówienie</w:t>
      </w:r>
      <w:r w:rsidR="00147C7E" w:rsidRPr="00147C7E">
        <w:rPr>
          <w:rFonts w:ascii="Cambria" w:hAnsi="Cambria" w:cs="Arial"/>
          <w:bCs/>
          <w:sz w:val="24"/>
          <w:szCs w:val="24"/>
        </w:rPr>
        <w:t xml:space="preserve"> </w:t>
      </w:r>
      <w:r w:rsidR="00EC6E74">
        <w:rPr>
          <w:rFonts w:ascii="Cambria" w:hAnsi="Cambria" w:cs="Arial"/>
          <w:bCs/>
          <w:sz w:val="24"/>
          <w:szCs w:val="24"/>
        </w:rPr>
        <w:t>w okresie</w:t>
      </w:r>
      <w:r w:rsidR="00B755A2">
        <w:rPr>
          <w:rFonts w:ascii="Cambria" w:hAnsi="Cambria" w:cs="Arial"/>
          <w:b/>
          <w:bCs/>
          <w:sz w:val="24"/>
          <w:szCs w:val="24"/>
        </w:rPr>
        <w:t xml:space="preserve"> </w:t>
      </w:r>
      <w:r w:rsidR="00B755A2" w:rsidRPr="004D31B3">
        <w:rPr>
          <w:rFonts w:ascii="Cambria" w:hAnsi="Cambria" w:cs="Arial"/>
          <w:b/>
          <w:bCs/>
          <w:sz w:val="24"/>
          <w:szCs w:val="24"/>
        </w:rPr>
        <w:t xml:space="preserve">od </w:t>
      </w:r>
      <w:r w:rsidR="00E15DFA" w:rsidRPr="004D31B3">
        <w:rPr>
          <w:rFonts w:ascii="Cambria" w:hAnsi="Cambria" w:cs="Arial"/>
          <w:b/>
          <w:bCs/>
          <w:sz w:val="24"/>
          <w:szCs w:val="24"/>
        </w:rPr>
        <w:t>podpisania umowy</w:t>
      </w:r>
      <w:r w:rsidR="00B755A2" w:rsidRPr="004D31B3">
        <w:rPr>
          <w:rFonts w:ascii="Cambria" w:hAnsi="Cambria" w:cs="Arial"/>
          <w:b/>
          <w:bCs/>
          <w:sz w:val="24"/>
          <w:szCs w:val="24"/>
        </w:rPr>
        <w:t xml:space="preserve"> do</w:t>
      </w:r>
      <w:r w:rsidR="00A35BE9">
        <w:rPr>
          <w:rFonts w:ascii="Cambria" w:hAnsi="Cambria" w:cs="Arial"/>
          <w:b/>
          <w:bCs/>
          <w:sz w:val="24"/>
          <w:szCs w:val="24"/>
        </w:rPr>
        <w:t xml:space="preserve"> 31.12.2026 r.</w:t>
      </w:r>
    </w:p>
    <w:p w14:paraId="50078B02" w14:textId="77777777" w:rsidR="003C2342" w:rsidRPr="00C6306E" w:rsidRDefault="003C2342"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D9784D" w:rsidRPr="00C6306E" w14:paraId="50078B05" w14:textId="77777777" w:rsidTr="0073237E">
        <w:trPr>
          <w:jc w:val="center"/>
        </w:trPr>
        <w:tc>
          <w:tcPr>
            <w:tcW w:w="9068" w:type="dxa"/>
            <w:tcBorders>
              <w:bottom w:val="single" w:sz="4" w:space="0" w:color="auto"/>
            </w:tcBorders>
            <w:shd w:val="clear" w:color="auto" w:fill="D9D9D9" w:themeFill="background1" w:themeFillShade="D9"/>
          </w:tcPr>
          <w:p w14:paraId="50078B03"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14:paraId="50078B04"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WARUNKI UDZIAŁU W POSTĘPOWANIU </w:t>
            </w:r>
          </w:p>
        </w:tc>
      </w:tr>
    </w:tbl>
    <w:p w14:paraId="50078B06" w14:textId="77777777" w:rsidR="00420E02" w:rsidRPr="001E65B9" w:rsidRDefault="00420E02"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50078B07" w14:textId="77777777" w:rsidR="00E60071" w:rsidRPr="001E65B9" w:rsidRDefault="00E60071" w:rsidP="00627C7D">
      <w:pPr>
        <w:pStyle w:val="Kolorowalistaakcent11"/>
        <w:autoSpaceDE w:val="0"/>
        <w:autoSpaceDN w:val="0"/>
        <w:adjustRightInd w:val="0"/>
        <w:spacing w:before="0" w:after="0" w:line="276" w:lineRule="auto"/>
        <w:ind w:left="567"/>
        <w:rPr>
          <w:rFonts w:asciiTheme="majorHAnsi" w:hAnsiTheme="majorHAnsi" w:cs="Arial"/>
          <w:bCs/>
          <w:sz w:val="10"/>
          <w:szCs w:val="10"/>
        </w:rPr>
      </w:pPr>
    </w:p>
    <w:p w14:paraId="6E7C6156" w14:textId="77777777" w:rsidR="0002743A" w:rsidRPr="001E65B9" w:rsidRDefault="0002743A" w:rsidP="0002743A">
      <w:pPr>
        <w:pStyle w:val="Kolorowalistaakcent11"/>
        <w:tabs>
          <w:tab w:val="left" w:pos="567"/>
        </w:tabs>
        <w:autoSpaceDE w:val="0"/>
        <w:autoSpaceDN w:val="0"/>
        <w:adjustRightInd w:val="0"/>
        <w:spacing w:before="0" w:after="0" w:line="276" w:lineRule="auto"/>
        <w:ind w:left="0"/>
        <w:rPr>
          <w:rFonts w:asciiTheme="majorHAnsi" w:hAnsiTheme="majorHAnsi" w:cs="Arial"/>
          <w:bCs/>
          <w:sz w:val="24"/>
          <w:szCs w:val="24"/>
        </w:rPr>
      </w:pPr>
      <w:r>
        <w:rPr>
          <w:rFonts w:asciiTheme="majorHAnsi" w:hAnsiTheme="majorHAnsi" w:cs="Arial"/>
          <w:bCs/>
          <w:sz w:val="24"/>
          <w:szCs w:val="24"/>
        </w:rPr>
        <w:t>Zamawiający nie określa warunków udziału w niniejszym postępowaniu.</w:t>
      </w:r>
    </w:p>
    <w:p w14:paraId="41304183" w14:textId="77777777" w:rsidR="00BD31B9" w:rsidRPr="00C6306E" w:rsidRDefault="00BD31B9" w:rsidP="00F91AF3">
      <w:pPr>
        <w:pStyle w:val="Kolorowalistaakcent11"/>
        <w:tabs>
          <w:tab w:val="left" w:pos="567"/>
        </w:tabs>
        <w:autoSpaceDE w:val="0"/>
        <w:autoSpaceDN w:val="0"/>
        <w:adjustRightInd w:val="0"/>
        <w:spacing w:before="0" w:after="0" w:line="276" w:lineRule="auto"/>
        <w:ind w:left="0"/>
        <w:rPr>
          <w:rFonts w:asciiTheme="majorHAnsi" w:hAnsiTheme="majorHAnsi"/>
          <w:i/>
          <w:sz w:val="24"/>
          <w:szCs w:val="24"/>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D9784D" w:rsidRPr="00C6306E" w14:paraId="50078B18" w14:textId="77777777" w:rsidTr="0073237E">
        <w:trPr>
          <w:jc w:val="center"/>
        </w:trPr>
        <w:tc>
          <w:tcPr>
            <w:tcW w:w="9068" w:type="dxa"/>
            <w:tcBorders>
              <w:bottom w:val="single" w:sz="4" w:space="0" w:color="auto"/>
            </w:tcBorders>
            <w:shd w:val="clear" w:color="auto" w:fill="D9D9D9" w:themeFill="background1" w:themeFillShade="D9"/>
          </w:tcPr>
          <w:p w14:paraId="50078B16"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14:paraId="50078B17"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PODSTAWY WYKLUCZENIA Z POSTĘPOWANIA </w:t>
            </w:r>
          </w:p>
        </w:tc>
      </w:tr>
    </w:tbl>
    <w:p w14:paraId="50078B19" w14:textId="77777777" w:rsidR="0099367B" w:rsidRPr="00C6306E" w:rsidRDefault="0099367B" w:rsidP="00627C7D">
      <w:pPr>
        <w:pStyle w:val="Kolorowalistaakcent11"/>
        <w:tabs>
          <w:tab w:val="left" w:pos="567"/>
        </w:tabs>
        <w:autoSpaceDE w:val="0"/>
        <w:autoSpaceDN w:val="0"/>
        <w:adjustRightInd w:val="0"/>
        <w:spacing w:before="0" w:after="0" w:line="276" w:lineRule="auto"/>
        <w:ind w:left="567"/>
        <w:rPr>
          <w:rFonts w:asciiTheme="majorHAnsi" w:hAnsiTheme="majorHAnsi" w:cs="Arial"/>
        </w:rPr>
      </w:pPr>
    </w:p>
    <w:p w14:paraId="50078B29" w14:textId="55F2F1F0" w:rsidR="00CC0E33" w:rsidRPr="00CC0E33" w:rsidRDefault="00430F97">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rPr>
      </w:pPr>
      <w:r w:rsidRPr="00C6306E">
        <w:rPr>
          <w:rFonts w:asciiTheme="majorHAnsi" w:hAnsiTheme="majorHAnsi" w:cs="Arial"/>
          <w:sz w:val="24"/>
          <w:szCs w:val="24"/>
        </w:rPr>
        <w:t xml:space="preserve">Z postępowania o udzielenie zamówienia wyklucza się Wykonawcę, w stosunku, do którego zachodzi którakolwiek z okoliczności, o których mowa w art. </w:t>
      </w:r>
      <w:r w:rsidR="00C41056">
        <w:rPr>
          <w:rFonts w:asciiTheme="majorHAnsi" w:hAnsiTheme="majorHAnsi" w:cs="Arial"/>
          <w:sz w:val="24"/>
          <w:szCs w:val="24"/>
        </w:rPr>
        <w:t xml:space="preserve">108 </w:t>
      </w:r>
      <w:r w:rsidR="00057D6B">
        <w:rPr>
          <w:rFonts w:asciiTheme="majorHAnsi" w:hAnsiTheme="majorHAnsi" w:cs="Arial"/>
          <w:sz w:val="24"/>
          <w:szCs w:val="24"/>
        </w:rPr>
        <w:t xml:space="preserve">ust. 1 </w:t>
      </w:r>
      <w:r w:rsidRPr="00C6306E">
        <w:rPr>
          <w:rFonts w:asciiTheme="majorHAnsi" w:hAnsiTheme="majorHAnsi" w:cs="Arial"/>
          <w:sz w:val="24"/>
          <w:szCs w:val="24"/>
        </w:rPr>
        <w:t>ustawy</w:t>
      </w:r>
      <w:r w:rsidR="00BD31B9">
        <w:rPr>
          <w:rFonts w:asciiTheme="majorHAnsi" w:hAnsiTheme="majorHAnsi" w:cs="Arial"/>
          <w:sz w:val="24"/>
          <w:szCs w:val="24"/>
        </w:rPr>
        <w:t>.</w:t>
      </w:r>
    </w:p>
    <w:p w14:paraId="50078B2A" w14:textId="77777777" w:rsidR="00F757DA" w:rsidRPr="00C62D1C" w:rsidRDefault="00F757DA">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color w:val="000000"/>
          <w:sz w:val="24"/>
          <w:szCs w:val="24"/>
          <w:shd w:val="clear" w:color="auto" w:fill="FFFFFF"/>
        </w:rPr>
      </w:pPr>
      <w:r w:rsidRPr="00C62D1C">
        <w:rPr>
          <w:rFonts w:ascii="Cambria" w:hAnsi="Cambria"/>
          <w:color w:val="000000"/>
          <w:sz w:val="24"/>
          <w:szCs w:val="24"/>
          <w:shd w:val="clear" w:color="auto" w:fill="FFFFFF"/>
        </w:rPr>
        <w:t>Zamawiający nie przewiduje podstaw wykluczenia wskazanych w art. 109 ustawy.</w:t>
      </w:r>
    </w:p>
    <w:p w14:paraId="50078B2B" w14:textId="77777777" w:rsidR="00430F97" w:rsidRPr="00627C7D" w:rsidRDefault="00627C7D">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cs="Arial"/>
          <w:sz w:val="24"/>
          <w:szCs w:val="24"/>
        </w:rPr>
      </w:pPr>
      <w:r w:rsidRPr="00627C7D">
        <w:rPr>
          <w:rFonts w:ascii="Cambria" w:hAnsi="Cambria"/>
          <w:color w:val="000000"/>
          <w:sz w:val="24"/>
          <w:szCs w:val="24"/>
          <w:shd w:val="clear" w:color="auto" w:fill="FFFFFF"/>
        </w:rPr>
        <w:t>Wykonawca może zostać wykluczony przez zamawiającego na każdym etapie postępowania o udzielenie zamówienia</w:t>
      </w:r>
    </w:p>
    <w:p w14:paraId="50078B2C" w14:textId="77777777" w:rsidR="00627C7D" w:rsidRPr="00627C7D" w:rsidRDefault="00627C7D">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sz w:val="24"/>
          <w:szCs w:val="24"/>
        </w:rPr>
      </w:pPr>
      <w:r w:rsidRPr="00627C7D">
        <w:rPr>
          <w:rFonts w:ascii="Cambria" w:hAnsi="Cambria"/>
          <w:color w:val="000000"/>
          <w:sz w:val="24"/>
          <w:szCs w:val="24"/>
        </w:rPr>
        <w:t xml:space="preserve">Wykonawca nie podlega wykluczeniu w okolicznościach określonych w art. 108 ust. 1 pkt 1, 2 i </w:t>
      </w:r>
      <w:proofErr w:type="gramStart"/>
      <w:r w:rsidRPr="00627C7D">
        <w:rPr>
          <w:rFonts w:ascii="Cambria" w:hAnsi="Cambria"/>
          <w:color w:val="000000"/>
          <w:sz w:val="24"/>
          <w:szCs w:val="24"/>
        </w:rPr>
        <w:t>5</w:t>
      </w:r>
      <w:proofErr w:type="gramEnd"/>
      <w:r w:rsidRPr="00627C7D">
        <w:rPr>
          <w:rFonts w:ascii="Cambria" w:hAnsi="Cambria"/>
          <w:color w:val="000000"/>
          <w:sz w:val="24"/>
          <w:szCs w:val="24"/>
        </w:rPr>
        <w:t xml:space="preserve"> jeżeli udowodni zamawiającemu, że spełnił łącznie następujące przesłanki:</w:t>
      </w:r>
    </w:p>
    <w:p w14:paraId="50078B2D" w14:textId="77777777" w:rsidR="00627C7D" w:rsidRPr="00627C7D" w:rsidRDefault="00627C7D" w:rsidP="00627C7D">
      <w:pPr>
        <w:pStyle w:val="Akapitzlist"/>
        <w:shd w:val="clear" w:color="auto" w:fill="FFFFFF"/>
        <w:spacing w:before="72" w:after="72" w:line="276" w:lineRule="auto"/>
        <w:ind w:left="1701" w:hanging="567"/>
        <w:rPr>
          <w:rFonts w:ascii="Cambria" w:hAnsi="Cambria"/>
          <w:color w:val="000000"/>
          <w:sz w:val="24"/>
          <w:szCs w:val="24"/>
        </w:rPr>
      </w:pPr>
      <w:r w:rsidRPr="00627C7D">
        <w:rPr>
          <w:rFonts w:ascii="Cambria" w:hAnsi="Cambria"/>
          <w:color w:val="000000"/>
          <w:sz w:val="24"/>
          <w:szCs w:val="24"/>
        </w:rPr>
        <w:t>1)</w:t>
      </w:r>
      <w:r>
        <w:rPr>
          <w:rFonts w:ascii="Cambria" w:hAnsi="Cambria"/>
          <w:color w:val="000000"/>
          <w:sz w:val="24"/>
          <w:szCs w:val="24"/>
        </w:rPr>
        <w:tab/>
      </w:r>
      <w:r w:rsidRPr="00627C7D">
        <w:rPr>
          <w:rFonts w:ascii="Cambria" w:hAnsi="Cambria"/>
          <w:color w:val="000000"/>
          <w:sz w:val="24"/>
          <w:szCs w:val="24"/>
        </w:rPr>
        <w:t>naprawił lub zobowiązał się do naprawienia szkody wyrządzonej przestępstwem, wykroczeniem lub swoim nieprawidłowym</w:t>
      </w:r>
      <w:r w:rsidR="00AF29E6">
        <w:rPr>
          <w:rFonts w:ascii="Cambria" w:hAnsi="Cambria"/>
          <w:color w:val="000000"/>
          <w:sz w:val="24"/>
          <w:szCs w:val="24"/>
        </w:rPr>
        <w:t xml:space="preserve"> </w:t>
      </w:r>
      <w:r w:rsidRPr="00627C7D">
        <w:rPr>
          <w:rFonts w:ascii="Cambria" w:hAnsi="Cambria"/>
          <w:color w:val="000000"/>
          <w:sz w:val="24"/>
          <w:szCs w:val="24"/>
        </w:rPr>
        <w:t>postępowaniem, w tym poprzez zadośćuczynienie pieniężne;</w:t>
      </w:r>
    </w:p>
    <w:p w14:paraId="50078B2E" w14:textId="77777777" w:rsidR="00627C7D" w:rsidRPr="00627C7D" w:rsidRDefault="00627C7D" w:rsidP="00627C7D">
      <w:pPr>
        <w:pStyle w:val="Akapitzlist"/>
        <w:shd w:val="clear" w:color="auto" w:fill="FFFFFF"/>
        <w:spacing w:before="72" w:after="72" w:line="276" w:lineRule="auto"/>
        <w:ind w:left="1701" w:hanging="567"/>
        <w:rPr>
          <w:rFonts w:ascii="Cambria" w:hAnsi="Cambria"/>
          <w:color w:val="000000"/>
          <w:sz w:val="24"/>
          <w:szCs w:val="24"/>
        </w:rPr>
      </w:pPr>
      <w:r w:rsidRPr="00627C7D">
        <w:rPr>
          <w:rFonts w:ascii="Cambria" w:hAnsi="Cambria"/>
          <w:color w:val="000000"/>
          <w:sz w:val="24"/>
          <w:szCs w:val="24"/>
        </w:rPr>
        <w:lastRenderedPageBreak/>
        <w:t>2)</w:t>
      </w:r>
      <w:r>
        <w:rPr>
          <w:rFonts w:ascii="Cambria" w:hAnsi="Cambria"/>
          <w:color w:val="000000"/>
          <w:sz w:val="24"/>
          <w:szCs w:val="24"/>
        </w:rPr>
        <w:tab/>
      </w:r>
      <w:r w:rsidRPr="00627C7D">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0078B2F" w14:textId="77777777" w:rsidR="00627C7D" w:rsidRPr="00627C7D" w:rsidRDefault="00627C7D" w:rsidP="00627C7D">
      <w:pPr>
        <w:pStyle w:val="Akapitzlist"/>
        <w:shd w:val="clear" w:color="auto" w:fill="FFFFFF"/>
        <w:spacing w:before="72" w:after="72" w:line="276" w:lineRule="auto"/>
        <w:ind w:left="1701" w:hanging="567"/>
        <w:rPr>
          <w:rFonts w:ascii="Cambria" w:hAnsi="Cambria"/>
          <w:color w:val="000000"/>
          <w:sz w:val="24"/>
          <w:szCs w:val="24"/>
        </w:rPr>
      </w:pPr>
      <w:r w:rsidRPr="00627C7D">
        <w:rPr>
          <w:rFonts w:ascii="Cambria" w:hAnsi="Cambria"/>
          <w:color w:val="000000"/>
          <w:sz w:val="24"/>
          <w:szCs w:val="24"/>
        </w:rPr>
        <w:t>3)</w:t>
      </w:r>
      <w:r>
        <w:rPr>
          <w:rFonts w:ascii="Cambria" w:hAnsi="Cambria"/>
          <w:color w:val="000000"/>
          <w:sz w:val="24"/>
          <w:szCs w:val="24"/>
        </w:rPr>
        <w:tab/>
      </w: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50078B30" w14:textId="77777777" w:rsidR="00627C7D" w:rsidRPr="00627C7D" w:rsidRDefault="00627C7D" w:rsidP="00627C7D">
      <w:pPr>
        <w:pStyle w:val="Akapitzlist"/>
        <w:shd w:val="clear" w:color="auto" w:fill="FFFFFF"/>
        <w:spacing w:before="72" w:after="72" w:line="276" w:lineRule="auto"/>
        <w:ind w:left="2268" w:hanging="567"/>
        <w:rPr>
          <w:rFonts w:ascii="Cambria" w:hAnsi="Cambria"/>
          <w:color w:val="000000"/>
          <w:sz w:val="24"/>
          <w:szCs w:val="24"/>
        </w:rPr>
      </w:pPr>
      <w:r w:rsidRPr="00627C7D">
        <w:rPr>
          <w:rFonts w:ascii="Cambria" w:hAnsi="Cambria"/>
          <w:color w:val="000000"/>
          <w:sz w:val="24"/>
          <w:szCs w:val="24"/>
        </w:rPr>
        <w:t>a)</w:t>
      </w:r>
      <w:r>
        <w:rPr>
          <w:rFonts w:ascii="Cambria" w:hAnsi="Cambria"/>
          <w:color w:val="000000"/>
          <w:sz w:val="24"/>
          <w:szCs w:val="24"/>
        </w:rPr>
        <w:tab/>
      </w:r>
      <w:r w:rsidRPr="00627C7D">
        <w:rPr>
          <w:rFonts w:ascii="Cambria" w:hAnsi="Cambria"/>
          <w:color w:val="000000"/>
          <w:sz w:val="24"/>
          <w:szCs w:val="24"/>
        </w:rPr>
        <w:t>zerwał wszelkie powiązania z osobami lub podmiotami odpowiedzialnymi za nieprawidłowe postępowanie wykonawcy,</w:t>
      </w:r>
    </w:p>
    <w:p w14:paraId="50078B31" w14:textId="77777777" w:rsidR="00627C7D" w:rsidRPr="00627C7D" w:rsidRDefault="00627C7D" w:rsidP="00627C7D">
      <w:pPr>
        <w:pStyle w:val="Akapitzlist"/>
        <w:shd w:val="clear" w:color="auto" w:fill="FFFFFF"/>
        <w:spacing w:before="72" w:after="72" w:line="276" w:lineRule="auto"/>
        <w:ind w:left="2268" w:hanging="567"/>
        <w:rPr>
          <w:rFonts w:ascii="Cambria" w:hAnsi="Cambria"/>
          <w:color w:val="000000"/>
          <w:sz w:val="24"/>
          <w:szCs w:val="24"/>
        </w:rPr>
      </w:pPr>
      <w:r w:rsidRPr="00627C7D">
        <w:rPr>
          <w:rFonts w:ascii="Cambria" w:hAnsi="Cambria"/>
          <w:color w:val="000000"/>
          <w:sz w:val="24"/>
          <w:szCs w:val="24"/>
        </w:rPr>
        <w:t>b)</w:t>
      </w:r>
      <w:r>
        <w:rPr>
          <w:rFonts w:ascii="Cambria" w:hAnsi="Cambria"/>
          <w:color w:val="000000"/>
          <w:sz w:val="24"/>
          <w:szCs w:val="24"/>
        </w:rPr>
        <w:tab/>
      </w:r>
      <w:r w:rsidRPr="00627C7D">
        <w:rPr>
          <w:rFonts w:ascii="Cambria" w:hAnsi="Cambria"/>
          <w:color w:val="000000"/>
          <w:sz w:val="24"/>
          <w:szCs w:val="24"/>
        </w:rPr>
        <w:t>zreorganizował personel,</w:t>
      </w:r>
    </w:p>
    <w:p w14:paraId="50078B32" w14:textId="77777777" w:rsidR="00627C7D" w:rsidRPr="00627C7D" w:rsidRDefault="00627C7D" w:rsidP="00627C7D">
      <w:pPr>
        <w:pStyle w:val="Akapitzlist"/>
        <w:shd w:val="clear" w:color="auto" w:fill="FFFFFF"/>
        <w:spacing w:before="72" w:after="72" w:line="276" w:lineRule="auto"/>
        <w:ind w:left="2268" w:hanging="567"/>
        <w:rPr>
          <w:rFonts w:ascii="Cambria" w:hAnsi="Cambria"/>
          <w:color w:val="000000"/>
          <w:sz w:val="24"/>
          <w:szCs w:val="24"/>
        </w:rPr>
      </w:pPr>
      <w:r w:rsidRPr="00627C7D">
        <w:rPr>
          <w:rFonts w:ascii="Cambria" w:hAnsi="Cambria"/>
          <w:color w:val="000000"/>
          <w:sz w:val="24"/>
          <w:szCs w:val="24"/>
        </w:rPr>
        <w:t>c)</w:t>
      </w:r>
      <w:r>
        <w:rPr>
          <w:rFonts w:ascii="Cambria" w:hAnsi="Cambria"/>
          <w:color w:val="000000"/>
          <w:sz w:val="24"/>
          <w:szCs w:val="24"/>
        </w:rPr>
        <w:tab/>
      </w:r>
      <w:r w:rsidRPr="00627C7D">
        <w:rPr>
          <w:rFonts w:ascii="Cambria" w:hAnsi="Cambria"/>
          <w:color w:val="000000"/>
          <w:sz w:val="24"/>
          <w:szCs w:val="24"/>
        </w:rPr>
        <w:t>wdrożył system sprawozdawczości i kontroli,</w:t>
      </w:r>
    </w:p>
    <w:p w14:paraId="50078B33" w14:textId="77777777" w:rsidR="00627C7D" w:rsidRPr="00627C7D" w:rsidRDefault="00627C7D" w:rsidP="00627C7D">
      <w:pPr>
        <w:pStyle w:val="Akapitzlist"/>
        <w:shd w:val="clear" w:color="auto" w:fill="FFFFFF"/>
        <w:spacing w:before="72" w:after="72" w:line="276" w:lineRule="auto"/>
        <w:ind w:left="2268" w:hanging="567"/>
        <w:rPr>
          <w:rFonts w:ascii="Cambria" w:hAnsi="Cambria"/>
          <w:color w:val="000000"/>
          <w:sz w:val="24"/>
          <w:szCs w:val="24"/>
        </w:rPr>
      </w:pPr>
      <w:r w:rsidRPr="00627C7D">
        <w:rPr>
          <w:rFonts w:ascii="Cambria" w:hAnsi="Cambria"/>
          <w:color w:val="000000"/>
          <w:sz w:val="24"/>
          <w:szCs w:val="24"/>
        </w:rPr>
        <w:t>d)</w:t>
      </w:r>
      <w:r>
        <w:rPr>
          <w:rFonts w:ascii="Cambria" w:hAnsi="Cambria"/>
          <w:color w:val="000000"/>
          <w:sz w:val="24"/>
          <w:szCs w:val="24"/>
        </w:rPr>
        <w:tab/>
      </w:r>
      <w:r w:rsidRPr="00627C7D">
        <w:rPr>
          <w:rFonts w:ascii="Cambria" w:hAnsi="Cambria"/>
          <w:color w:val="000000"/>
          <w:sz w:val="24"/>
          <w:szCs w:val="24"/>
        </w:rPr>
        <w:t>utworzył struktury audytu wewnętrznego do monitorowania przestrzegania przepisów, wewnętrznych regulacji lub standardów,</w:t>
      </w:r>
    </w:p>
    <w:p w14:paraId="50078B34" w14:textId="77777777" w:rsidR="00627C7D" w:rsidRPr="00627C7D" w:rsidRDefault="00627C7D" w:rsidP="00627C7D">
      <w:pPr>
        <w:pStyle w:val="Akapitzlist"/>
        <w:shd w:val="clear" w:color="auto" w:fill="FFFFFF"/>
        <w:spacing w:before="72" w:after="72" w:line="276" w:lineRule="auto"/>
        <w:ind w:left="2268" w:hanging="567"/>
        <w:rPr>
          <w:rFonts w:ascii="Cambria" w:hAnsi="Cambria"/>
          <w:color w:val="000000"/>
          <w:sz w:val="24"/>
          <w:szCs w:val="24"/>
        </w:rPr>
      </w:pPr>
      <w:r w:rsidRPr="00627C7D">
        <w:rPr>
          <w:rFonts w:ascii="Cambria" w:hAnsi="Cambria"/>
          <w:color w:val="000000"/>
          <w:sz w:val="24"/>
          <w:szCs w:val="24"/>
        </w:rPr>
        <w:t>e)</w:t>
      </w:r>
      <w:r>
        <w:rPr>
          <w:rFonts w:ascii="Cambria" w:hAnsi="Cambria"/>
          <w:color w:val="000000"/>
          <w:sz w:val="24"/>
          <w:szCs w:val="24"/>
        </w:rPr>
        <w:tab/>
      </w:r>
      <w:r w:rsidRPr="00627C7D">
        <w:rPr>
          <w:rFonts w:ascii="Cambria" w:hAnsi="Cambria"/>
          <w:color w:val="000000"/>
          <w:sz w:val="24"/>
          <w:szCs w:val="24"/>
        </w:rPr>
        <w:t xml:space="preserve">wprowadził wewnętrzne regulacje dotyczące odpowiedzialności </w:t>
      </w:r>
      <w:r w:rsidR="00082358">
        <w:rPr>
          <w:rFonts w:ascii="Cambria" w:hAnsi="Cambria"/>
          <w:color w:val="000000"/>
          <w:sz w:val="24"/>
          <w:szCs w:val="24"/>
        </w:rPr>
        <w:t xml:space="preserve">                    </w:t>
      </w:r>
      <w:r w:rsidRPr="00627C7D">
        <w:rPr>
          <w:rFonts w:ascii="Cambria" w:hAnsi="Cambria"/>
          <w:color w:val="000000"/>
          <w:sz w:val="24"/>
          <w:szCs w:val="24"/>
        </w:rPr>
        <w:t>i odszkodowań za nieprzestrzeganie przepisów, wewnętrznych regulacji lub standardów.</w:t>
      </w:r>
    </w:p>
    <w:p w14:paraId="50078B35" w14:textId="726926BA" w:rsidR="002A2687" w:rsidRPr="002A2687" w:rsidRDefault="002A2687">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cs="Arial"/>
          <w:iCs/>
          <w:sz w:val="24"/>
          <w:szCs w:val="24"/>
        </w:rPr>
      </w:pPr>
      <w:r w:rsidRPr="002A2687">
        <w:rPr>
          <w:rFonts w:ascii="Cambria" w:hAnsi="Cambria"/>
          <w:color w:val="000000"/>
          <w:sz w:val="24"/>
          <w:szCs w:val="24"/>
        </w:rPr>
        <w:t xml:space="preserve">Zamawiający ocenia, czy podjęte przez wykonawcę czynności </w:t>
      </w:r>
      <w:r>
        <w:rPr>
          <w:rFonts w:ascii="Cambria" w:hAnsi="Cambria"/>
          <w:color w:val="000000"/>
          <w:sz w:val="24"/>
          <w:szCs w:val="24"/>
        </w:rPr>
        <w:t xml:space="preserve">wskazane w pkt 7.4 </w:t>
      </w:r>
      <w:r w:rsidR="006702E7">
        <w:rPr>
          <w:rFonts w:ascii="Cambria" w:hAnsi="Cambria"/>
          <w:color w:val="000000"/>
          <w:sz w:val="24"/>
          <w:szCs w:val="24"/>
        </w:rPr>
        <w:t xml:space="preserve">SWZ </w:t>
      </w:r>
      <w:r w:rsidRPr="002A2687">
        <w:rPr>
          <w:rFonts w:ascii="Cambria" w:hAnsi="Cambria"/>
          <w:color w:val="000000"/>
          <w:sz w:val="24"/>
          <w:szCs w:val="24"/>
        </w:rPr>
        <w:t xml:space="preserve">są wystarczające do wykazania jego rzetelności, uwzględniając wagę i szczególne okoliczności czynu wykonawcy. Jeżeli podjęte przez wykonawcę czynności </w:t>
      </w:r>
      <w:r>
        <w:rPr>
          <w:rFonts w:ascii="Cambria" w:hAnsi="Cambria"/>
          <w:color w:val="000000"/>
          <w:sz w:val="24"/>
          <w:szCs w:val="24"/>
        </w:rPr>
        <w:t xml:space="preserve">wskazane w pkt 7.4 </w:t>
      </w:r>
      <w:r w:rsidR="006702E7">
        <w:rPr>
          <w:rFonts w:ascii="Cambria" w:hAnsi="Cambria"/>
          <w:color w:val="000000"/>
          <w:sz w:val="24"/>
          <w:szCs w:val="24"/>
        </w:rPr>
        <w:t xml:space="preserve">SWZ </w:t>
      </w:r>
      <w:r w:rsidRPr="002A2687">
        <w:rPr>
          <w:rFonts w:ascii="Cambria" w:hAnsi="Cambria"/>
          <w:color w:val="000000"/>
          <w:sz w:val="24"/>
          <w:szCs w:val="24"/>
        </w:rPr>
        <w:t>nie są wystarczające do wykazania jego rzetelności, zamawiający wyklucza wykonawcę</w:t>
      </w:r>
      <w:r w:rsidR="006702E7">
        <w:rPr>
          <w:rFonts w:ascii="Cambria" w:hAnsi="Cambria"/>
          <w:color w:val="000000"/>
          <w:sz w:val="24"/>
          <w:szCs w:val="24"/>
        </w:rPr>
        <w:t>.</w:t>
      </w:r>
    </w:p>
    <w:p w14:paraId="6EC98881" w14:textId="3AA130A1" w:rsidR="006C232B" w:rsidRDefault="006702E7">
      <w:pPr>
        <w:pStyle w:val="Akapitzlist"/>
        <w:widowControl w:val="0"/>
        <w:numPr>
          <w:ilvl w:val="1"/>
          <w:numId w:val="16"/>
        </w:numPr>
        <w:suppressAutoHyphens/>
        <w:spacing w:before="0" w:after="0" w:line="276" w:lineRule="auto"/>
        <w:ind w:left="567" w:hanging="567"/>
        <w:rPr>
          <w:rFonts w:ascii="Cambria" w:hAnsi="Cambria" w:cs="Cambria"/>
          <w:sz w:val="24"/>
          <w:szCs w:val="24"/>
        </w:rPr>
      </w:pPr>
      <w:r w:rsidRPr="006702E7">
        <w:rPr>
          <w:rFonts w:ascii="Cambria" w:hAnsi="Cambria" w:cs="Cambria"/>
          <w:sz w:val="24"/>
        </w:rPr>
        <w:t>Wykonawca podlega wykluczeniu także w oparciu o podstawy wykluczenia wskazane art. 7 ustawy z dnia 13 kwietnia 2022 r. o szczególnych rozwiązaniach w zakresie przeciwdziałania wspieraniu agresji na Ukrainę oraz służących ochronie bezpieczeństwa narodowego</w:t>
      </w:r>
      <w:r w:rsidR="009E6A98">
        <w:rPr>
          <w:rFonts w:ascii="Cambria" w:hAnsi="Cambria" w:cs="Cambria"/>
          <w:sz w:val="24"/>
        </w:rPr>
        <w:t>.</w:t>
      </w:r>
    </w:p>
    <w:p w14:paraId="4486B7F8" w14:textId="1E646C1C" w:rsidR="006C232B" w:rsidRDefault="006C232B">
      <w:pPr>
        <w:pStyle w:val="Akapitzlist"/>
        <w:widowControl w:val="0"/>
        <w:numPr>
          <w:ilvl w:val="1"/>
          <w:numId w:val="16"/>
        </w:numPr>
        <w:suppressAutoHyphens/>
        <w:spacing w:before="0" w:after="0" w:line="276" w:lineRule="auto"/>
        <w:ind w:left="567" w:hanging="567"/>
        <w:rPr>
          <w:rFonts w:ascii="Cambria" w:hAnsi="Cambria" w:cs="Cambria"/>
          <w:sz w:val="24"/>
          <w:szCs w:val="24"/>
        </w:rPr>
      </w:pPr>
      <w:r>
        <w:rPr>
          <w:rFonts w:ascii="Cambria" w:hAnsi="Cambria" w:cs="Cambria"/>
          <w:iCs/>
          <w:sz w:val="24"/>
          <w:szCs w:val="24"/>
        </w:rPr>
        <w:t>Zamawiający informuje, że wykluczeniu z postępowania na podstawie pkt 7.</w:t>
      </w:r>
      <w:r w:rsidR="001B7534">
        <w:rPr>
          <w:rFonts w:ascii="Cambria" w:hAnsi="Cambria" w:cs="Cambria"/>
          <w:iCs/>
          <w:sz w:val="24"/>
          <w:szCs w:val="24"/>
        </w:rPr>
        <w:t>6</w:t>
      </w:r>
      <w:r>
        <w:rPr>
          <w:rFonts w:ascii="Cambria" w:hAnsi="Cambria" w:cs="Cambria"/>
          <w:iCs/>
          <w:sz w:val="24"/>
          <w:szCs w:val="24"/>
        </w:rPr>
        <w:t xml:space="preserve"> SWZ podlegają</w:t>
      </w:r>
      <w:r w:rsidR="009E6A98">
        <w:rPr>
          <w:rFonts w:ascii="Cambria" w:hAnsi="Cambria" w:cs="Cambria"/>
          <w:iCs/>
          <w:sz w:val="24"/>
          <w:szCs w:val="24"/>
        </w:rPr>
        <w:t xml:space="preserve"> Wykonawcy</w:t>
      </w:r>
      <w:r>
        <w:rPr>
          <w:rFonts w:ascii="Cambria" w:hAnsi="Cambria" w:cs="Cambria"/>
          <w:iCs/>
          <w:sz w:val="24"/>
          <w:szCs w:val="24"/>
        </w:rPr>
        <w:t>:</w:t>
      </w:r>
    </w:p>
    <w:p w14:paraId="6710D6E4" w14:textId="152BB21D" w:rsidR="009E6A98" w:rsidRPr="00801DE8" w:rsidRDefault="006C232B" w:rsidP="009E6A98">
      <w:pPr>
        <w:pStyle w:val="Akapitzlist"/>
        <w:spacing w:line="276" w:lineRule="auto"/>
        <w:ind w:left="709" w:hanging="284"/>
        <w:rPr>
          <w:rFonts w:ascii="Cambria" w:hAnsi="Cambria" w:cs="Cambria"/>
          <w:sz w:val="24"/>
          <w:szCs w:val="24"/>
        </w:rPr>
      </w:pPr>
      <w:r>
        <w:rPr>
          <w:rFonts w:ascii="Cambria" w:hAnsi="Cambria" w:cs="Cambria"/>
          <w:sz w:val="24"/>
          <w:szCs w:val="24"/>
        </w:rPr>
        <w:t xml:space="preserve">1) </w:t>
      </w:r>
      <w:r>
        <w:rPr>
          <w:rFonts w:ascii="Cambria" w:hAnsi="Cambria" w:cs="Cambria"/>
          <w:sz w:val="24"/>
          <w:szCs w:val="24"/>
        </w:rPr>
        <w:tab/>
      </w:r>
      <w:r w:rsidR="009E6A98" w:rsidRPr="00801DE8">
        <w:rPr>
          <w:rFonts w:ascii="Cambria" w:hAnsi="Cambria" w:cs="Cambria"/>
          <w:sz w:val="24"/>
          <w:szCs w:val="24"/>
        </w:rPr>
        <w:t>wymienieni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wpisanego na listę na podstawie decyzji w sprawie wpisu na listę rozstrzygającej o zastosowaniu środka, o którym mowa w art. 1 pkt 3 powołanej ustawy;</w:t>
      </w:r>
    </w:p>
    <w:p w14:paraId="0C10DDDF" w14:textId="77777777" w:rsidR="009E6A98" w:rsidRPr="00801DE8" w:rsidRDefault="009E6A98" w:rsidP="009E6A98">
      <w:pPr>
        <w:pStyle w:val="Akapitzlist"/>
        <w:spacing w:line="276" w:lineRule="auto"/>
        <w:ind w:left="709" w:hanging="284"/>
        <w:rPr>
          <w:rFonts w:ascii="Cambria" w:hAnsi="Cambria" w:cs="Cambria"/>
          <w:sz w:val="24"/>
          <w:szCs w:val="24"/>
        </w:rPr>
      </w:pPr>
      <w:r w:rsidRPr="00801DE8">
        <w:rPr>
          <w:rFonts w:ascii="Cambria" w:hAnsi="Cambria" w:cs="Cambria"/>
          <w:sz w:val="24"/>
          <w:szCs w:val="24"/>
        </w:rPr>
        <w:t>2)</w:t>
      </w:r>
      <w:r w:rsidRPr="00801DE8">
        <w:rPr>
          <w:rFonts w:ascii="Cambria" w:hAnsi="Cambria" w:cs="Cambria"/>
          <w:sz w:val="24"/>
          <w:szCs w:val="24"/>
        </w:rPr>
        <w:tab/>
        <w:t xml:space="preserve">którego beneficjentem rzeczywistym w rozumieniu ustawy z dnia 1 marca 2018 r. o przeciwdziałaniu praniu pieniędzy oraz finansowaniu terroryzmu (Dz. U. z 2022 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późn. zm.) i rozporządzeniu 269/2014 albo wpisana na listę lub będąca takim beneficjentem </w:t>
      </w:r>
      <w:r w:rsidRPr="00801DE8">
        <w:rPr>
          <w:rFonts w:ascii="Cambria" w:hAnsi="Cambria" w:cs="Cambria"/>
          <w:sz w:val="24"/>
          <w:szCs w:val="24"/>
        </w:rPr>
        <w:lastRenderedPageBreak/>
        <w:t>rzeczywistym od dnia 24 lutego 2022 r., o ile została wpisana na listę na podstawie decyzji w sprawie wpisu na listę rozstrzygającej o zastosowaniu środka, o którym mowa w art. 1 pkt 3 powołanej ustawy;</w:t>
      </w:r>
    </w:p>
    <w:p w14:paraId="1F885130" w14:textId="7E1C5CD8" w:rsidR="006C232B" w:rsidRDefault="009E6A98" w:rsidP="009E6A98">
      <w:pPr>
        <w:pStyle w:val="Akapitzlist"/>
        <w:spacing w:before="0" w:after="0" w:line="276" w:lineRule="auto"/>
        <w:ind w:left="709" w:hanging="284"/>
        <w:rPr>
          <w:rFonts w:ascii="Cambria" w:hAnsi="Cambria" w:cs="Cambria"/>
          <w:sz w:val="24"/>
          <w:szCs w:val="24"/>
        </w:rPr>
      </w:pPr>
      <w:r w:rsidRPr="00801DE8">
        <w:rPr>
          <w:rFonts w:ascii="Cambria" w:hAnsi="Cambria" w:cs="Cambria"/>
          <w:sz w:val="24"/>
          <w:szCs w:val="24"/>
        </w:rPr>
        <w:t>3)</w:t>
      </w:r>
      <w:r w:rsidRPr="00801DE8">
        <w:rPr>
          <w:rFonts w:ascii="Cambria" w:hAnsi="Cambria" w:cs="Cambria"/>
          <w:sz w:val="24"/>
          <w:szCs w:val="24"/>
        </w:rPr>
        <w:tab/>
        <w:t>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ogranicza-</w:t>
      </w:r>
      <w:proofErr w:type="spellStart"/>
      <w:r w:rsidRPr="00801DE8">
        <w:rPr>
          <w:rFonts w:ascii="Cambria" w:hAnsi="Cambria" w:cs="Cambria"/>
          <w:sz w:val="24"/>
          <w:szCs w:val="24"/>
        </w:rPr>
        <w:t>jących</w:t>
      </w:r>
      <w:proofErr w:type="spellEnd"/>
      <w:r w:rsidRPr="00801DE8">
        <w:rPr>
          <w:rFonts w:ascii="Cambria" w:hAnsi="Cambria" w:cs="Cambria"/>
          <w:sz w:val="24"/>
          <w:szCs w:val="24"/>
        </w:rPr>
        <w:t xml:space="preserve">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w:t>
      </w:r>
      <w:r>
        <w:rPr>
          <w:rFonts w:ascii="Cambria" w:hAnsi="Cambria" w:cs="Cambria"/>
          <w:sz w:val="24"/>
          <w:szCs w:val="24"/>
        </w:rPr>
        <w:t xml:space="preserve">. </w:t>
      </w:r>
      <w:r w:rsidR="006C232B">
        <w:rPr>
          <w:rFonts w:ascii="Cambria" w:hAnsi="Cambria" w:cs="Cambria"/>
          <w:sz w:val="24"/>
          <w:szCs w:val="24"/>
        </w:rPr>
        <w:t xml:space="preserve"> </w:t>
      </w:r>
    </w:p>
    <w:p w14:paraId="4B9F5B6E" w14:textId="0C46ABE7" w:rsidR="006C232B" w:rsidRDefault="006C232B">
      <w:pPr>
        <w:pStyle w:val="Akapitzlist"/>
        <w:numPr>
          <w:ilvl w:val="1"/>
          <w:numId w:val="16"/>
        </w:numPr>
        <w:spacing w:line="276" w:lineRule="auto"/>
        <w:rPr>
          <w:rFonts w:ascii="Cambria" w:hAnsi="Cambria" w:cs="Cambria"/>
          <w:sz w:val="24"/>
          <w:szCs w:val="24"/>
        </w:rPr>
      </w:pPr>
      <w:r>
        <w:rPr>
          <w:rFonts w:ascii="Cambria" w:hAnsi="Cambria" w:cs="Cambria"/>
          <w:sz w:val="24"/>
          <w:szCs w:val="24"/>
        </w:rPr>
        <w:t>Wykluczenie, o którym mowa w pkt 7.</w:t>
      </w:r>
      <w:r w:rsidR="001B7534">
        <w:rPr>
          <w:rFonts w:ascii="Cambria" w:hAnsi="Cambria" w:cs="Cambria"/>
          <w:sz w:val="24"/>
          <w:szCs w:val="24"/>
        </w:rPr>
        <w:t>6</w:t>
      </w:r>
      <w:r>
        <w:rPr>
          <w:rFonts w:ascii="Cambria" w:hAnsi="Cambria" w:cs="Cambria"/>
          <w:sz w:val="24"/>
          <w:szCs w:val="24"/>
        </w:rPr>
        <w:t xml:space="preserve"> </w:t>
      </w:r>
      <w:r w:rsidR="006702E7">
        <w:rPr>
          <w:rFonts w:ascii="Cambria" w:hAnsi="Cambria" w:cs="Cambria"/>
          <w:sz w:val="24"/>
          <w:szCs w:val="24"/>
        </w:rPr>
        <w:t xml:space="preserve">SWZ </w:t>
      </w:r>
      <w:r>
        <w:rPr>
          <w:rFonts w:ascii="Cambria" w:hAnsi="Cambria" w:cs="Cambria"/>
          <w:sz w:val="24"/>
          <w:szCs w:val="24"/>
        </w:rPr>
        <w:t>następuje na okres trwania ww. okoliczności.</w:t>
      </w:r>
    </w:p>
    <w:p w14:paraId="3B835F42" w14:textId="5A0E974C" w:rsidR="006C232B" w:rsidRDefault="006C232B">
      <w:pPr>
        <w:pStyle w:val="Akapitzlist"/>
        <w:numPr>
          <w:ilvl w:val="1"/>
          <w:numId w:val="16"/>
        </w:numPr>
        <w:spacing w:line="276" w:lineRule="auto"/>
        <w:rPr>
          <w:rFonts w:ascii="Cambria" w:hAnsi="Cambria" w:cs="Cambria"/>
          <w:sz w:val="24"/>
          <w:szCs w:val="24"/>
        </w:rPr>
      </w:pPr>
      <w:r>
        <w:rPr>
          <w:rFonts w:ascii="Cambria" w:hAnsi="Cambria" w:cs="Cambria"/>
          <w:sz w:val="24"/>
          <w:szCs w:val="24"/>
        </w:rPr>
        <w:t>W przypadku wykonawcy wykluczonego na podstawie przesłanek wskazanych w pkt 7.7</w:t>
      </w:r>
      <w:r w:rsidR="006702E7">
        <w:rPr>
          <w:rFonts w:ascii="Cambria" w:hAnsi="Cambria" w:cs="Cambria"/>
          <w:sz w:val="24"/>
          <w:szCs w:val="24"/>
        </w:rPr>
        <w:t xml:space="preserve"> SWZ</w:t>
      </w:r>
      <w:r>
        <w:rPr>
          <w:rFonts w:ascii="Cambria" w:hAnsi="Cambria" w:cs="Cambria"/>
          <w:sz w:val="24"/>
          <w:szCs w:val="24"/>
        </w:rPr>
        <w:t xml:space="preserve">, zamawiający odrzuca ofertę takiego wykonawcy </w:t>
      </w:r>
    </w:p>
    <w:p w14:paraId="39EA27B7" w14:textId="45723E68" w:rsidR="006C232B" w:rsidRDefault="006C232B">
      <w:pPr>
        <w:pStyle w:val="Akapitzlist"/>
        <w:numPr>
          <w:ilvl w:val="1"/>
          <w:numId w:val="16"/>
        </w:numPr>
        <w:spacing w:line="276" w:lineRule="auto"/>
        <w:rPr>
          <w:rFonts w:ascii="Cambria" w:hAnsi="Cambria" w:cs="Cambria"/>
          <w:sz w:val="24"/>
          <w:szCs w:val="24"/>
        </w:rPr>
      </w:pPr>
      <w:r>
        <w:rPr>
          <w:rFonts w:ascii="Cambria" w:hAnsi="Cambria" w:cs="Cambria"/>
          <w:sz w:val="24"/>
          <w:szCs w:val="24"/>
        </w:rPr>
        <w:t>Osoba lub podmiot podlegające wykluczeniu</w:t>
      </w:r>
      <w:r w:rsidR="00C34D9B">
        <w:rPr>
          <w:rFonts w:ascii="Cambria" w:hAnsi="Cambria" w:cs="Cambria"/>
          <w:sz w:val="24"/>
          <w:szCs w:val="24"/>
        </w:rPr>
        <w:t xml:space="preserve"> </w:t>
      </w:r>
      <w:r>
        <w:rPr>
          <w:rFonts w:ascii="Cambria" w:hAnsi="Cambria" w:cs="Cambria"/>
          <w:sz w:val="24"/>
          <w:szCs w:val="24"/>
        </w:rPr>
        <w:t>na podstawie pkt 7.6 SWZ</w:t>
      </w:r>
      <w:r w:rsidR="00C34D9B">
        <w:rPr>
          <w:rFonts w:ascii="Cambria" w:hAnsi="Cambria" w:cs="Cambria"/>
          <w:sz w:val="24"/>
          <w:szCs w:val="24"/>
        </w:rPr>
        <w:t>,</w:t>
      </w:r>
      <w:r>
        <w:rPr>
          <w:rFonts w:ascii="Cambria" w:hAnsi="Cambria" w:cs="Cambria"/>
          <w:sz w:val="24"/>
          <w:szCs w:val="24"/>
        </w:rPr>
        <w:t xml:space="preserve">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w:t>
      </w:r>
    </w:p>
    <w:p w14:paraId="67026EEB" w14:textId="77777777" w:rsidR="006C232B" w:rsidRPr="007370BC" w:rsidRDefault="006C232B">
      <w:pPr>
        <w:pStyle w:val="Akapitzlist"/>
        <w:numPr>
          <w:ilvl w:val="1"/>
          <w:numId w:val="16"/>
        </w:numPr>
        <w:spacing w:line="276" w:lineRule="auto"/>
        <w:rPr>
          <w:rFonts w:ascii="Cambria" w:hAnsi="Cambria" w:cs="Cambria"/>
          <w:sz w:val="24"/>
          <w:szCs w:val="24"/>
        </w:rPr>
      </w:pPr>
      <w:r>
        <w:rPr>
          <w:rFonts w:asciiTheme="majorHAnsi" w:hAnsiTheme="majorHAnsi"/>
          <w:iCs/>
          <w:sz w:val="24"/>
          <w:szCs w:val="24"/>
        </w:rPr>
        <w:t>Sposób wykazania braku podstaw wykluczenia wskazano w rozdziale 8 SWZ.</w:t>
      </w:r>
    </w:p>
    <w:p w14:paraId="3523042B" w14:textId="77777777" w:rsidR="007370BC" w:rsidRDefault="007370BC" w:rsidP="007370BC">
      <w:pPr>
        <w:pStyle w:val="Akapitzlist"/>
        <w:spacing w:line="276" w:lineRule="auto"/>
        <w:rPr>
          <w:rFonts w:ascii="Cambria" w:hAnsi="Cambria" w:cs="Cambria"/>
          <w:sz w:val="24"/>
          <w:szCs w:val="24"/>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0"/>
      </w:tblGrid>
      <w:tr w:rsidR="00D9784D" w:rsidRPr="00C6306E" w14:paraId="50078B3A" w14:textId="77777777" w:rsidTr="0073237E">
        <w:trPr>
          <w:jc w:val="center"/>
        </w:trPr>
        <w:tc>
          <w:tcPr>
            <w:tcW w:w="9060" w:type="dxa"/>
            <w:tcBorders>
              <w:bottom w:val="single" w:sz="4" w:space="0" w:color="auto"/>
            </w:tcBorders>
            <w:shd w:val="clear" w:color="auto" w:fill="D9D9D9" w:themeFill="background1" w:themeFillShade="D9"/>
          </w:tcPr>
          <w:p w14:paraId="50078B38"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8</w:t>
            </w:r>
          </w:p>
          <w:p w14:paraId="50078B39" w14:textId="77777777" w:rsidR="00D9784D" w:rsidRPr="00C6306E" w:rsidRDefault="00996D0C"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WYKAZ OŚWIADCZEŃ LUB DOKUMENTÓW, JAKIE MAJĄ </w:t>
            </w:r>
            <w:r w:rsidRPr="00C6306E">
              <w:rPr>
                <w:rFonts w:asciiTheme="majorHAnsi" w:hAnsiTheme="majorHAnsi"/>
                <w:b/>
                <w:sz w:val="26"/>
                <w:szCs w:val="26"/>
              </w:rPr>
              <w:br/>
              <w:t>ZŁOŻYĆ WYKONAWCY W CELU POTWIERDZENIA SPEŁNIANIA WARUNKÓW UDZIAŁU W POSTĘPOWANIU ORAZ NIEPODLEGANIA WYKLUCZENIU Z POSTĘPOWANIA</w:t>
            </w:r>
          </w:p>
        </w:tc>
      </w:tr>
    </w:tbl>
    <w:p w14:paraId="50078B3B" w14:textId="77777777" w:rsidR="00BE42AE" w:rsidRPr="00C6306E" w:rsidRDefault="00BE42AE" w:rsidP="00627C7D">
      <w:pPr>
        <w:pStyle w:val="Kolorowalistaakcent11"/>
        <w:autoSpaceDE w:val="0"/>
        <w:autoSpaceDN w:val="0"/>
        <w:adjustRightInd w:val="0"/>
        <w:spacing w:before="0" w:after="0" w:line="276" w:lineRule="auto"/>
        <w:ind w:left="0"/>
        <w:rPr>
          <w:rFonts w:asciiTheme="majorHAnsi" w:hAnsiTheme="majorHAnsi" w:cs="Arial"/>
        </w:rPr>
      </w:pPr>
    </w:p>
    <w:p w14:paraId="50078B3C" w14:textId="77777777" w:rsidR="00420E02" w:rsidRPr="00C97C80"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3A46190D" w14:textId="77777777" w:rsidR="0002743A" w:rsidRPr="004A5309" w:rsidRDefault="0002743A">
      <w:pPr>
        <w:pStyle w:val="Kolorowalistaakcent11"/>
        <w:numPr>
          <w:ilvl w:val="1"/>
          <w:numId w:val="17"/>
        </w:numPr>
        <w:autoSpaceDE w:val="0"/>
        <w:autoSpaceDN w:val="0"/>
        <w:adjustRightInd w:val="0"/>
        <w:spacing w:line="276" w:lineRule="auto"/>
        <w:ind w:left="709" w:hanging="709"/>
        <w:rPr>
          <w:rFonts w:asciiTheme="majorHAnsi" w:hAnsiTheme="majorHAnsi" w:cs="Arial"/>
          <w:b/>
          <w:sz w:val="24"/>
          <w:szCs w:val="24"/>
        </w:rPr>
      </w:pPr>
      <w:r w:rsidRPr="00C97C80">
        <w:rPr>
          <w:rFonts w:asciiTheme="majorHAnsi" w:hAnsiTheme="majorHAnsi" w:cs="Arial"/>
          <w:bCs/>
          <w:sz w:val="24"/>
          <w:szCs w:val="24"/>
        </w:rPr>
        <w:t xml:space="preserve">Wykonawca zobowiązany jest złożyć </w:t>
      </w:r>
      <w:r w:rsidRPr="00983244">
        <w:rPr>
          <w:rFonts w:asciiTheme="majorHAnsi" w:hAnsiTheme="majorHAnsi" w:cs="Arial"/>
          <w:b/>
          <w:sz w:val="24"/>
          <w:szCs w:val="24"/>
          <w:u w:val="single"/>
        </w:rPr>
        <w:t>wraz z ofertą</w:t>
      </w:r>
      <w:r w:rsidRPr="00C97C80">
        <w:rPr>
          <w:rFonts w:asciiTheme="majorHAnsi" w:hAnsiTheme="majorHAnsi" w:cs="Arial"/>
          <w:b/>
          <w:sz w:val="24"/>
          <w:szCs w:val="24"/>
        </w:rPr>
        <w:t xml:space="preserve"> </w:t>
      </w:r>
      <w:r w:rsidRPr="00C97C80">
        <w:rPr>
          <w:rFonts w:asciiTheme="majorHAnsi" w:hAnsiTheme="majorHAnsi" w:cs="Arial"/>
          <w:sz w:val="24"/>
          <w:szCs w:val="24"/>
        </w:rPr>
        <w:t>oświadczeni</w:t>
      </w:r>
      <w:r>
        <w:rPr>
          <w:rFonts w:asciiTheme="majorHAnsi" w:hAnsiTheme="majorHAnsi" w:cs="Arial"/>
          <w:sz w:val="24"/>
          <w:szCs w:val="24"/>
        </w:rPr>
        <w:t>a</w:t>
      </w:r>
      <w:r w:rsidRPr="00C97C80">
        <w:rPr>
          <w:rFonts w:asciiTheme="majorHAnsi" w:hAnsiTheme="majorHAnsi" w:cs="Arial"/>
          <w:sz w:val="24"/>
          <w:szCs w:val="24"/>
        </w:rPr>
        <w:t xml:space="preserve"> stanowiące wstępne potwierdzenie, że Wykonawca</w:t>
      </w:r>
      <w:r>
        <w:rPr>
          <w:rFonts w:asciiTheme="majorHAnsi" w:hAnsiTheme="majorHAnsi" w:cs="Arial"/>
          <w:sz w:val="24"/>
          <w:szCs w:val="24"/>
        </w:rPr>
        <w:t xml:space="preserve"> na dzień składania ofert </w:t>
      </w:r>
      <w:r w:rsidRPr="004A5309">
        <w:rPr>
          <w:rFonts w:asciiTheme="majorHAnsi" w:hAnsiTheme="majorHAnsi" w:cs="Arial"/>
          <w:sz w:val="24"/>
          <w:szCs w:val="24"/>
        </w:rPr>
        <w:t>nie podlega wykluczeniu</w:t>
      </w:r>
      <w:r>
        <w:rPr>
          <w:rFonts w:asciiTheme="majorHAnsi" w:hAnsiTheme="majorHAnsi" w:cs="Arial"/>
          <w:sz w:val="24"/>
          <w:szCs w:val="24"/>
        </w:rPr>
        <w:t>.</w:t>
      </w:r>
    </w:p>
    <w:p w14:paraId="2E3BE16A" w14:textId="623BB1B8" w:rsidR="0002743A" w:rsidRDefault="0002743A">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s="Arial"/>
          <w:color w:val="000000" w:themeColor="text1"/>
          <w:sz w:val="24"/>
          <w:szCs w:val="24"/>
        </w:rPr>
        <w:t>Oświadczeni</w:t>
      </w:r>
      <w:r>
        <w:rPr>
          <w:rFonts w:asciiTheme="majorHAnsi" w:hAnsiTheme="majorHAnsi" w:cs="Arial"/>
          <w:color w:val="000000" w:themeColor="text1"/>
          <w:sz w:val="24"/>
          <w:szCs w:val="24"/>
        </w:rPr>
        <w:t>e</w:t>
      </w:r>
      <w:r w:rsidRPr="00674295">
        <w:rPr>
          <w:rFonts w:asciiTheme="majorHAnsi" w:hAnsiTheme="majorHAnsi" w:cs="Arial"/>
          <w:color w:val="000000" w:themeColor="text1"/>
          <w:sz w:val="24"/>
          <w:szCs w:val="24"/>
        </w:rPr>
        <w:t xml:space="preserve"> należy złożyć wg</w:t>
      </w:r>
      <w:r w:rsidRPr="00674295">
        <w:rPr>
          <w:rFonts w:asciiTheme="majorHAnsi" w:hAnsiTheme="majorHAnsi"/>
          <w:sz w:val="24"/>
          <w:szCs w:val="24"/>
        </w:rPr>
        <w:t xml:space="preserve"> wymogów </w:t>
      </w:r>
      <w:r w:rsidRPr="004A5309">
        <w:rPr>
          <w:rFonts w:asciiTheme="majorHAnsi" w:hAnsiTheme="majorHAnsi"/>
          <w:b/>
          <w:sz w:val="24"/>
          <w:szCs w:val="24"/>
        </w:rPr>
        <w:t xml:space="preserve">załącznika nr </w:t>
      </w:r>
      <w:r w:rsidR="00EB1CE0">
        <w:rPr>
          <w:rFonts w:asciiTheme="majorHAnsi" w:hAnsiTheme="majorHAnsi"/>
          <w:b/>
          <w:sz w:val="24"/>
          <w:szCs w:val="24"/>
        </w:rPr>
        <w:t>5</w:t>
      </w:r>
      <w:r w:rsidRPr="004A5309">
        <w:rPr>
          <w:rFonts w:asciiTheme="majorHAnsi" w:hAnsiTheme="majorHAnsi"/>
          <w:b/>
          <w:sz w:val="24"/>
          <w:szCs w:val="24"/>
        </w:rPr>
        <w:t xml:space="preserve"> do SWZ</w:t>
      </w:r>
      <w:r w:rsidRPr="00674295">
        <w:rPr>
          <w:rFonts w:asciiTheme="majorHAnsi" w:hAnsiTheme="majorHAnsi"/>
          <w:bCs/>
          <w:sz w:val="24"/>
          <w:szCs w:val="24"/>
        </w:rPr>
        <w:t>.</w:t>
      </w:r>
    </w:p>
    <w:p w14:paraId="4A43633E" w14:textId="77777777" w:rsidR="0002743A" w:rsidRDefault="0002743A">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Jeżeli wykonawca nie złożył oświadcze</w:t>
      </w:r>
      <w:r>
        <w:rPr>
          <w:rFonts w:asciiTheme="majorHAnsi" w:hAnsiTheme="majorHAnsi"/>
          <w:color w:val="000000"/>
          <w:sz w:val="24"/>
          <w:szCs w:val="24"/>
        </w:rPr>
        <w:t>nia</w:t>
      </w:r>
      <w:r w:rsidRPr="00674295">
        <w:rPr>
          <w:rFonts w:asciiTheme="majorHAnsi" w:hAnsiTheme="majorHAnsi"/>
          <w:color w:val="000000"/>
          <w:sz w:val="24"/>
          <w:szCs w:val="24"/>
        </w:rPr>
        <w:t xml:space="preserve">, o którym mowa w pkt 8.1 SWZ lub </w:t>
      </w:r>
      <w:r>
        <w:rPr>
          <w:rFonts w:asciiTheme="majorHAnsi" w:hAnsiTheme="majorHAnsi"/>
          <w:color w:val="000000"/>
          <w:sz w:val="24"/>
          <w:szCs w:val="24"/>
        </w:rPr>
        <w:t xml:space="preserve">jest </w:t>
      </w:r>
      <w:r w:rsidRPr="00674295">
        <w:rPr>
          <w:rFonts w:asciiTheme="majorHAnsi" w:hAnsiTheme="majorHAnsi"/>
          <w:color w:val="000000"/>
          <w:sz w:val="24"/>
          <w:szCs w:val="24"/>
        </w:rPr>
        <w:t>on</w:t>
      </w:r>
      <w:r>
        <w:rPr>
          <w:rFonts w:asciiTheme="majorHAnsi" w:hAnsiTheme="majorHAnsi"/>
          <w:color w:val="000000"/>
          <w:sz w:val="24"/>
          <w:szCs w:val="24"/>
        </w:rPr>
        <w:t>o</w:t>
      </w:r>
      <w:r w:rsidRPr="00674295">
        <w:rPr>
          <w:rFonts w:asciiTheme="majorHAnsi" w:hAnsiTheme="majorHAnsi"/>
          <w:color w:val="000000"/>
          <w:sz w:val="24"/>
          <w:szCs w:val="24"/>
        </w:rPr>
        <w:t xml:space="preserve"> niekompletne lub zawiera błędy, zamawiający wezwie wykonawcę odpowiednio do </w:t>
      </w:r>
      <w:r>
        <w:rPr>
          <w:rFonts w:asciiTheme="majorHAnsi" w:hAnsiTheme="majorHAnsi"/>
          <w:color w:val="000000"/>
          <w:sz w:val="24"/>
          <w:szCs w:val="24"/>
        </w:rPr>
        <w:t xml:space="preserve">jego </w:t>
      </w:r>
      <w:r w:rsidRPr="00674295">
        <w:rPr>
          <w:rFonts w:asciiTheme="majorHAnsi" w:hAnsiTheme="majorHAnsi"/>
          <w:color w:val="000000"/>
          <w:sz w:val="24"/>
          <w:szCs w:val="24"/>
        </w:rPr>
        <w:t xml:space="preserve">złożenia, poprawienia lub uzupełnienia w wyznaczonym terminie, chyba że oferta wykonawcy podlega odrzuceniu bez </w:t>
      </w:r>
      <w:r w:rsidRPr="00674295">
        <w:rPr>
          <w:rFonts w:asciiTheme="majorHAnsi" w:hAnsiTheme="majorHAnsi"/>
          <w:color w:val="000000"/>
          <w:sz w:val="24"/>
          <w:szCs w:val="24"/>
        </w:rPr>
        <w:lastRenderedPageBreak/>
        <w:t>względu na ich złożenie, uzupełnienie lub poprawienie lub zachodzą przesłanki unieważnienia postępowania.</w:t>
      </w:r>
    </w:p>
    <w:p w14:paraId="16432328" w14:textId="77777777" w:rsidR="0002743A" w:rsidRDefault="0002743A">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Zamawiający może żądać od wykonawców wyjaśnień dotyczących treści złożon</w:t>
      </w:r>
      <w:r>
        <w:rPr>
          <w:rFonts w:asciiTheme="majorHAnsi" w:hAnsiTheme="majorHAnsi"/>
          <w:color w:val="000000"/>
          <w:sz w:val="24"/>
          <w:szCs w:val="24"/>
        </w:rPr>
        <w:t>ego</w:t>
      </w:r>
      <w:r w:rsidRPr="00674295">
        <w:rPr>
          <w:rFonts w:asciiTheme="majorHAnsi" w:hAnsiTheme="majorHAnsi"/>
          <w:color w:val="000000"/>
          <w:sz w:val="24"/>
          <w:szCs w:val="24"/>
        </w:rPr>
        <w:t xml:space="preserve"> oświadcze</w:t>
      </w:r>
      <w:r>
        <w:rPr>
          <w:rFonts w:asciiTheme="majorHAnsi" w:hAnsiTheme="majorHAnsi"/>
          <w:color w:val="000000"/>
          <w:sz w:val="24"/>
          <w:szCs w:val="24"/>
        </w:rPr>
        <w:t>nia</w:t>
      </w:r>
      <w:r w:rsidRPr="00674295">
        <w:rPr>
          <w:rFonts w:asciiTheme="majorHAnsi" w:hAnsiTheme="majorHAnsi"/>
          <w:color w:val="000000"/>
          <w:sz w:val="24"/>
          <w:szCs w:val="24"/>
        </w:rPr>
        <w:t>, o który</w:t>
      </w:r>
      <w:r>
        <w:rPr>
          <w:rFonts w:asciiTheme="majorHAnsi" w:hAnsiTheme="majorHAnsi"/>
          <w:color w:val="000000"/>
          <w:sz w:val="24"/>
          <w:szCs w:val="24"/>
        </w:rPr>
        <w:t>m</w:t>
      </w:r>
      <w:r w:rsidRPr="00674295">
        <w:rPr>
          <w:rFonts w:asciiTheme="majorHAnsi" w:hAnsiTheme="majorHAnsi"/>
          <w:color w:val="000000"/>
          <w:sz w:val="24"/>
          <w:szCs w:val="24"/>
        </w:rPr>
        <w:t xml:space="preserve"> mowa w pkt 8.1 SWZ.</w:t>
      </w:r>
    </w:p>
    <w:p w14:paraId="63B6B685" w14:textId="77777777" w:rsidR="0002743A" w:rsidRPr="000F6647" w:rsidRDefault="0002743A" w:rsidP="0002743A">
      <w:pPr>
        <w:pStyle w:val="Kolorowalistaakcent11"/>
        <w:numPr>
          <w:ilvl w:val="1"/>
          <w:numId w:val="9"/>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Oświadczenie, o którym mowa w rozdziale 8.1 SWZ </w:t>
      </w:r>
      <w:r w:rsidRPr="000F6647">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r>
        <w:rPr>
          <w:rFonts w:asciiTheme="majorHAnsi" w:hAnsiTheme="majorHAnsi"/>
          <w:color w:val="000000"/>
          <w:sz w:val="24"/>
          <w:szCs w:val="24"/>
          <w:shd w:val="clear" w:color="auto" w:fill="FFFFFF"/>
        </w:rPr>
        <w:t>.</w:t>
      </w:r>
    </w:p>
    <w:p w14:paraId="73850180" w14:textId="77777777" w:rsidR="0002743A" w:rsidRDefault="0002743A" w:rsidP="0002743A">
      <w:pPr>
        <w:pStyle w:val="Kolorowalistaakcent11"/>
        <w:numPr>
          <w:ilvl w:val="1"/>
          <w:numId w:val="9"/>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wskazane w rozdziale 8.1 SWZ przekazuje się środkiem komunikacji elektronicznej wskazanym w rozdziale 11 SWZ.</w:t>
      </w:r>
    </w:p>
    <w:p w14:paraId="50978F00" w14:textId="77777777" w:rsidR="0002743A" w:rsidRPr="00921010" w:rsidRDefault="0002743A" w:rsidP="0002743A">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sidRPr="000F6647">
        <w:rPr>
          <w:rFonts w:ascii="Cambria" w:hAnsi="Cambria"/>
          <w:color w:val="000000"/>
          <w:sz w:val="24"/>
          <w:szCs w:val="24"/>
          <w:shd w:val="clear" w:color="auto" w:fill="FFFFFF"/>
        </w:rPr>
        <w:t>W przypadku</w:t>
      </w:r>
      <w:r>
        <w:rPr>
          <w:rFonts w:ascii="Cambria" w:hAnsi="Cambria"/>
          <w:color w:val="000000"/>
          <w:sz w:val="24"/>
          <w:szCs w:val="24"/>
          <w:shd w:val="clear" w:color="auto" w:fill="FFFFFF"/>
        </w:rPr>
        <w:t>,</w:t>
      </w:r>
      <w:r w:rsidRPr="000F6647">
        <w:rPr>
          <w:rFonts w:ascii="Cambria" w:hAnsi="Cambria"/>
          <w:color w:val="000000"/>
          <w:sz w:val="24"/>
          <w:szCs w:val="24"/>
          <w:shd w:val="clear" w:color="auto" w:fill="FFFFFF"/>
        </w:rPr>
        <w:t xml:space="preserve"> gdy </w:t>
      </w:r>
      <w:r>
        <w:rPr>
          <w:rFonts w:ascii="Cambria" w:hAnsi="Cambria"/>
          <w:color w:val="000000"/>
          <w:sz w:val="24"/>
          <w:szCs w:val="24"/>
          <w:shd w:val="clear" w:color="auto" w:fill="FFFFFF"/>
        </w:rPr>
        <w:t xml:space="preserve">oświadczenie, o których mowa w rozdziale 8.1 SWZ zawierają </w:t>
      </w:r>
      <w:r w:rsidRPr="000F6647">
        <w:rPr>
          <w:rFonts w:ascii="Cambria" w:hAnsi="Cambria"/>
          <w:color w:val="000000"/>
          <w:sz w:val="24"/>
          <w:szCs w:val="24"/>
          <w:shd w:val="clear" w:color="auto" w:fill="FFFFFF"/>
        </w:rPr>
        <w:t xml:space="preserve">informacje stanowiące tajemnicę przedsiębiorstwa w rozumieniu przepisów </w:t>
      </w:r>
      <w:r w:rsidRPr="00921010">
        <w:rPr>
          <w:rFonts w:ascii="Cambria" w:hAnsi="Cambria"/>
          <w:sz w:val="24"/>
          <w:szCs w:val="24"/>
          <w:shd w:val="clear" w:color="auto" w:fill="FFFFFF"/>
        </w:rPr>
        <w:t>ustawy</w:t>
      </w:r>
      <w:r w:rsidRPr="000F6647">
        <w:rPr>
          <w:rFonts w:ascii="Cambria" w:hAnsi="Cambria"/>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155C472" w14:textId="77777777" w:rsidR="0002743A" w:rsidRPr="00431C95" w:rsidRDefault="0002743A" w:rsidP="0002743A">
      <w:pPr>
        <w:pStyle w:val="Kolorowalistaakcent11"/>
        <w:numPr>
          <w:ilvl w:val="1"/>
          <w:numId w:val="9"/>
        </w:numPr>
        <w:autoSpaceDE w:val="0"/>
        <w:autoSpaceDN w:val="0"/>
        <w:adjustRightInd w:val="0"/>
        <w:spacing w:line="276" w:lineRule="auto"/>
        <w:ind w:left="709" w:hanging="709"/>
        <w:rPr>
          <w:rFonts w:asciiTheme="majorHAnsi" w:hAnsiTheme="majorHAnsi" w:cs="Arial"/>
          <w:sz w:val="24"/>
          <w:szCs w:val="24"/>
        </w:rPr>
      </w:pPr>
      <w:r w:rsidRPr="00431C95">
        <w:rPr>
          <w:rFonts w:asciiTheme="majorHAnsi" w:hAnsiTheme="majorHAnsi"/>
          <w:color w:val="000000"/>
          <w:sz w:val="24"/>
          <w:szCs w:val="24"/>
          <w:shd w:val="clear" w:color="auto" w:fill="FFFFFF"/>
        </w:rPr>
        <w:t xml:space="preserve">Dokumenty elektroniczne </w:t>
      </w:r>
      <w:r>
        <w:rPr>
          <w:rFonts w:asciiTheme="majorHAnsi" w:hAnsiTheme="majorHAnsi"/>
          <w:color w:val="000000"/>
          <w:sz w:val="24"/>
          <w:szCs w:val="24"/>
          <w:shd w:val="clear" w:color="auto" w:fill="FFFFFF"/>
        </w:rPr>
        <w:t xml:space="preserve">muszą </w:t>
      </w:r>
      <w:r w:rsidRPr="00431C95">
        <w:rPr>
          <w:rFonts w:asciiTheme="majorHAnsi" w:hAnsiTheme="majorHAnsi"/>
          <w:color w:val="000000"/>
          <w:sz w:val="24"/>
          <w:szCs w:val="24"/>
          <w:shd w:val="clear" w:color="auto" w:fill="FFFFFF"/>
        </w:rPr>
        <w:t>spełnia</w:t>
      </w:r>
      <w:r>
        <w:rPr>
          <w:rFonts w:asciiTheme="majorHAnsi" w:hAnsiTheme="majorHAnsi"/>
          <w:color w:val="000000"/>
          <w:sz w:val="24"/>
          <w:szCs w:val="24"/>
          <w:shd w:val="clear" w:color="auto" w:fill="FFFFFF"/>
        </w:rPr>
        <w:t>ć</w:t>
      </w:r>
      <w:r w:rsidRPr="00431C95">
        <w:rPr>
          <w:rFonts w:asciiTheme="majorHAnsi" w:hAnsiTheme="majorHAnsi"/>
          <w:color w:val="000000"/>
          <w:sz w:val="24"/>
          <w:szCs w:val="24"/>
          <w:shd w:val="clear" w:color="auto" w:fill="FFFFFF"/>
        </w:rPr>
        <w:t xml:space="preserve"> łącznie następujące wymagania:</w:t>
      </w:r>
    </w:p>
    <w:p w14:paraId="325E3443" w14:textId="77777777" w:rsidR="0002743A" w:rsidRPr="00404756" w:rsidRDefault="0002743A" w:rsidP="00362CB9">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14:paraId="6307C8ED" w14:textId="77777777" w:rsidR="0002743A" w:rsidRPr="00404756" w:rsidRDefault="0002743A" w:rsidP="00362CB9">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elektronicznej, w szczególności przez wyświetlenie tej treści na monitorze ekranowym;</w:t>
      </w:r>
    </w:p>
    <w:p w14:paraId="3CB41D17" w14:textId="77777777" w:rsidR="0002743A" w:rsidRPr="00404756" w:rsidRDefault="0002743A" w:rsidP="00362CB9">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papierowej, w szczególności za pomocą wydruku;</w:t>
      </w:r>
    </w:p>
    <w:p w14:paraId="64CCD1E5" w14:textId="77777777" w:rsidR="0002743A" w:rsidRDefault="0002743A" w:rsidP="00362CB9">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zawierają dane w układzie niepozostawiającym wątpliwości co do treści i kontekstu zapisanych informacji.</w:t>
      </w:r>
    </w:p>
    <w:p w14:paraId="50078B60" w14:textId="7A2D95F2" w:rsidR="006619A1" w:rsidRDefault="006619A1" w:rsidP="006619A1">
      <w:pPr>
        <w:shd w:val="clear" w:color="auto" w:fill="FFFFFF"/>
        <w:spacing w:line="276" w:lineRule="auto"/>
        <w:ind w:left="1701" w:hanging="567"/>
        <w:contextualSpacing/>
        <w:jc w:val="both"/>
        <w:rPr>
          <w:rFonts w:asciiTheme="majorHAnsi" w:hAnsiTheme="majorHAnsi"/>
          <w:color w:val="000000"/>
          <w:sz w:val="16"/>
          <w:szCs w:val="16"/>
        </w:rPr>
      </w:pPr>
    </w:p>
    <w:p w14:paraId="2256EA08" w14:textId="77777777" w:rsidR="00F64C37" w:rsidRPr="006619A1" w:rsidRDefault="00F64C37" w:rsidP="006619A1">
      <w:pPr>
        <w:shd w:val="clear" w:color="auto" w:fill="FFFFFF"/>
        <w:spacing w:line="276" w:lineRule="auto"/>
        <w:ind w:left="1701" w:hanging="567"/>
        <w:contextualSpacing/>
        <w:jc w:val="both"/>
        <w:rPr>
          <w:rFonts w:asciiTheme="majorHAnsi" w:hAnsiTheme="majorHAnsi"/>
          <w:color w:val="000000"/>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6402EB" w14:paraId="50078B66" w14:textId="77777777" w:rsidTr="006402EB">
        <w:trPr>
          <w:jc w:val="center"/>
        </w:trPr>
        <w:tc>
          <w:tcPr>
            <w:tcW w:w="9060" w:type="dxa"/>
            <w:tcBorders>
              <w:top w:val="nil"/>
              <w:left w:val="nil"/>
              <w:bottom w:val="single" w:sz="4" w:space="0" w:color="auto"/>
              <w:right w:val="nil"/>
            </w:tcBorders>
            <w:shd w:val="clear" w:color="auto" w:fill="D9D9D9" w:themeFill="background1" w:themeFillShade="D9"/>
          </w:tcPr>
          <w:tbl>
            <w:tblPr>
              <w:tblW w:w="0" w:type="auto"/>
              <w:jc w:val="center"/>
              <w:tblBorders>
                <w:bottom w:val="single" w:sz="4" w:space="0" w:color="auto"/>
              </w:tblBorders>
              <w:tblLook w:val="00A0" w:firstRow="1" w:lastRow="0" w:firstColumn="1" w:lastColumn="0" w:noHBand="0" w:noVBand="0"/>
            </w:tblPr>
            <w:tblGrid>
              <w:gridCol w:w="8844"/>
            </w:tblGrid>
            <w:tr w:rsidR="006402EB" w:rsidRPr="00B80E5C" w14:paraId="50078B64" w14:textId="77777777" w:rsidTr="006402EB">
              <w:trPr>
                <w:jc w:val="center"/>
              </w:trPr>
              <w:tc>
                <w:tcPr>
                  <w:tcW w:w="9060" w:type="dxa"/>
                  <w:tcBorders>
                    <w:top w:val="nil"/>
                    <w:left w:val="nil"/>
                    <w:bottom w:val="single" w:sz="4" w:space="0" w:color="auto"/>
                    <w:right w:val="nil"/>
                  </w:tcBorders>
                  <w:shd w:val="clear" w:color="auto" w:fill="D9D9D9" w:themeFill="background1" w:themeFillShade="D9"/>
                </w:tcPr>
                <w:p w14:paraId="50078B61" w14:textId="77777777" w:rsidR="006402EB" w:rsidRDefault="006402EB">
                  <w:pPr>
                    <w:suppressAutoHyphens/>
                    <w:spacing w:line="276" w:lineRule="auto"/>
                    <w:jc w:val="center"/>
                    <w:textAlignment w:val="baseline"/>
                    <w:rPr>
                      <w:rFonts w:asciiTheme="majorHAnsi" w:hAnsiTheme="majorHAnsi"/>
                      <w:sz w:val="10"/>
                      <w:szCs w:val="10"/>
                    </w:rPr>
                  </w:pPr>
                </w:p>
                <w:p w14:paraId="50078B62" w14:textId="77777777" w:rsidR="006402EB" w:rsidRPr="00B80E5C" w:rsidRDefault="006402EB">
                  <w:pPr>
                    <w:suppressAutoHyphens/>
                    <w:spacing w:line="276" w:lineRule="auto"/>
                    <w:jc w:val="center"/>
                    <w:textAlignment w:val="baseline"/>
                    <w:rPr>
                      <w:rFonts w:asciiTheme="majorHAnsi" w:hAnsiTheme="majorHAnsi"/>
                      <w:sz w:val="26"/>
                      <w:szCs w:val="26"/>
                    </w:rPr>
                  </w:pPr>
                  <w:r w:rsidRPr="00B80E5C">
                    <w:rPr>
                      <w:rFonts w:asciiTheme="majorHAnsi" w:hAnsiTheme="majorHAnsi"/>
                      <w:sz w:val="26"/>
                      <w:szCs w:val="26"/>
                    </w:rPr>
                    <w:t>Rozdział 9</w:t>
                  </w:r>
                </w:p>
                <w:p w14:paraId="50078B63" w14:textId="39E1E613" w:rsidR="006402EB" w:rsidRPr="00B80E5C" w:rsidRDefault="0002743A">
                  <w:pPr>
                    <w:suppressAutoHyphens/>
                    <w:spacing w:line="276" w:lineRule="auto"/>
                    <w:jc w:val="center"/>
                    <w:textAlignment w:val="baseline"/>
                    <w:rPr>
                      <w:rFonts w:asciiTheme="majorHAnsi" w:hAnsiTheme="majorHAnsi"/>
                    </w:rPr>
                  </w:pPr>
                  <w:r w:rsidRPr="00C6306E">
                    <w:rPr>
                      <w:rFonts w:asciiTheme="majorHAnsi" w:hAnsiTheme="majorHAnsi"/>
                      <w:b/>
                      <w:sz w:val="26"/>
                      <w:szCs w:val="26"/>
                    </w:rPr>
                    <w:t>INFORMACJA DLA WYKONAWCÓW ZAMIERZAJĄCYCH POWIERZYĆ WYKONANIE CZĘŚCI ZAMÓWIENIA PODWYKONAWCOM</w:t>
                  </w:r>
                </w:p>
              </w:tc>
            </w:tr>
          </w:tbl>
          <w:p w14:paraId="50078B65" w14:textId="77777777" w:rsidR="006402EB" w:rsidRDefault="006402EB" w:rsidP="00534182">
            <w:pPr>
              <w:suppressAutoHyphens/>
              <w:spacing w:line="276" w:lineRule="auto"/>
              <w:textAlignment w:val="baseline"/>
              <w:rPr>
                <w:rFonts w:asciiTheme="majorHAnsi" w:hAnsiTheme="majorHAnsi"/>
              </w:rPr>
            </w:pPr>
          </w:p>
        </w:tc>
      </w:tr>
    </w:tbl>
    <w:p w14:paraId="50078B67" w14:textId="77777777" w:rsidR="006402EB" w:rsidRDefault="006402EB" w:rsidP="006402EB">
      <w:pPr>
        <w:pStyle w:val="Akapitzlist"/>
        <w:autoSpaceDE w:val="0"/>
        <w:autoSpaceDN w:val="0"/>
        <w:adjustRightInd w:val="0"/>
        <w:spacing w:line="276" w:lineRule="auto"/>
        <w:ind w:left="709"/>
        <w:rPr>
          <w:rFonts w:asciiTheme="majorHAnsi" w:hAnsiTheme="majorHAnsi" w:cs="Arial"/>
          <w:sz w:val="24"/>
          <w:szCs w:val="24"/>
        </w:rPr>
      </w:pPr>
    </w:p>
    <w:p w14:paraId="50078B76" w14:textId="5D1C5DE5" w:rsidR="00C70762" w:rsidRDefault="0002743A" w:rsidP="00C70762">
      <w:pPr>
        <w:pStyle w:val="Akapitzlist"/>
        <w:autoSpaceDE w:val="0"/>
        <w:autoSpaceDN w:val="0"/>
        <w:adjustRightInd w:val="0"/>
        <w:spacing w:before="0" w:after="0" w:line="276" w:lineRule="auto"/>
        <w:ind w:left="709"/>
        <w:rPr>
          <w:rFonts w:ascii="Cambria" w:hAnsi="Cambria"/>
          <w:color w:val="000000"/>
          <w:sz w:val="24"/>
          <w:szCs w:val="24"/>
        </w:rPr>
      </w:pPr>
      <w:r w:rsidRPr="00C54599">
        <w:rPr>
          <w:rFonts w:ascii="Cambria" w:hAnsi="Cambria"/>
          <w:color w:val="000000"/>
          <w:sz w:val="24"/>
          <w:szCs w:val="24"/>
        </w:rPr>
        <w:t xml:space="preserve">Zamawiający </w:t>
      </w:r>
      <w:r w:rsidRPr="00C54599">
        <w:rPr>
          <w:rFonts w:ascii="Cambria" w:hAnsi="Cambria"/>
          <w:b/>
          <w:bCs/>
          <w:color w:val="000000"/>
          <w:sz w:val="24"/>
          <w:szCs w:val="24"/>
        </w:rPr>
        <w:t>nie żąda</w:t>
      </w:r>
      <w:r w:rsidRPr="00C54599">
        <w:rPr>
          <w:rFonts w:ascii="Cambria" w:hAnsi="Cambria"/>
          <w:color w:val="000000"/>
          <w:sz w:val="24"/>
          <w:szCs w:val="24"/>
        </w:rPr>
        <w:t xml:space="preserve"> wskazania przez wykonawcę, w ofercie, części zamówienia, których wykonanie zamierza powierzyć podwykonawcom oraz podania nazw ewentualnych podwykonawców</w:t>
      </w:r>
    </w:p>
    <w:p w14:paraId="244B033E" w14:textId="77777777" w:rsidR="0073237E" w:rsidRPr="00C54599" w:rsidRDefault="0073237E" w:rsidP="00C70762">
      <w:pPr>
        <w:pStyle w:val="Akapitzlist"/>
        <w:autoSpaceDE w:val="0"/>
        <w:autoSpaceDN w:val="0"/>
        <w:adjustRightInd w:val="0"/>
        <w:spacing w:before="0" w:after="0" w:line="276" w:lineRule="auto"/>
        <w:ind w:left="709"/>
        <w:rPr>
          <w:rFonts w:asciiTheme="majorHAnsi" w:hAnsiTheme="majorHAnsi" w:cs="Helvetica"/>
          <w:bCs/>
          <w:sz w:val="24"/>
          <w:szCs w:val="24"/>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72"/>
      </w:tblGrid>
      <w:tr w:rsidR="00D9784D" w:rsidRPr="00C6306E" w14:paraId="50078B79" w14:textId="77777777" w:rsidTr="0073237E">
        <w:trPr>
          <w:jc w:val="center"/>
        </w:trPr>
        <w:tc>
          <w:tcPr>
            <w:tcW w:w="9072" w:type="dxa"/>
            <w:tcBorders>
              <w:bottom w:val="single" w:sz="4" w:space="0" w:color="auto"/>
            </w:tcBorders>
            <w:shd w:val="clear" w:color="auto" w:fill="D9D9D9" w:themeFill="background1" w:themeFillShade="D9"/>
          </w:tcPr>
          <w:p w14:paraId="50078B77"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14:paraId="50078B78"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sidR="00601DF1">
              <w:rPr>
                <w:rFonts w:asciiTheme="majorHAnsi" w:hAnsiTheme="majorHAnsi"/>
                <w:b/>
                <w:sz w:val="26"/>
                <w:szCs w:val="26"/>
              </w:rPr>
              <w:t xml:space="preserve">W TYM </w:t>
            </w:r>
            <w:r w:rsidRPr="00C6306E">
              <w:rPr>
                <w:rFonts w:asciiTheme="majorHAnsi" w:hAnsiTheme="majorHAnsi"/>
                <w:b/>
                <w:sz w:val="26"/>
                <w:szCs w:val="26"/>
              </w:rPr>
              <w:t>SPÓŁKI CYWILNE)</w:t>
            </w:r>
          </w:p>
        </w:tc>
      </w:tr>
    </w:tbl>
    <w:p w14:paraId="50078B7A" w14:textId="77777777" w:rsidR="0033611B" w:rsidRPr="00C6306E" w:rsidRDefault="0033611B" w:rsidP="00627C7D">
      <w:pPr>
        <w:pStyle w:val="Akapitzlist"/>
        <w:widowControl w:val="0"/>
        <w:spacing w:line="276" w:lineRule="auto"/>
        <w:ind w:left="709"/>
        <w:outlineLvl w:val="3"/>
        <w:rPr>
          <w:rFonts w:asciiTheme="majorHAnsi" w:hAnsiTheme="majorHAnsi" w:cs="Arial"/>
          <w:bCs/>
          <w:sz w:val="24"/>
          <w:szCs w:val="24"/>
        </w:rPr>
      </w:pPr>
    </w:p>
    <w:p w14:paraId="4BE54D59" w14:textId="77777777" w:rsidR="0002743A" w:rsidRPr="00601DF1" w:rsidRDefault="0002743A">
      <w:pPr>
        <w:pStyle w:val="Akapitzlist"/>
        <w:widowControl w:val="0"/>
        <w:numPr>
          <w:ilvl w:val="1"/>
          <w:numId w:val="10"/>
        </w:numPr>
        <w:spacing w:line="276" w:lineRule="auto"/>
        <w:ind w:left="709" w:hanging="709"/>
        <w:outlineLvl w:val="3"/>
        <w:rPr>
          <w:rFonts w:asciiTheme="majorHAnsi" w:hAnsiTheme="majorHAnsi" w:cs="Arial"/>
          <w:bCs/>
          <w:sz w:val="24"/>
          <w:szCs w:val="24"/>
        </w:rPr>
      </w:pPr>
      <w:r w:rsidRPr="00601DF1">
        <w:rPr>
          <w:rFonts w:asciiTheme="majorHAnsi" w:hAnsiTheme="majorHAnsi" w:cs="Arial"/>
          <w:bCs/>
          <w:sz w:val="24"/>
          <w:szCs w:val="24"/>
        </w:rPr>
        <w:t xml:space="preserve">Wykonawcy </w:t>
      </w:r>
      <w:r w:rsidRPr="00601DF1">
        <w:rPr>
          <w:rFonts w:asciiTheme="majorHAnsi" w:hAnsiTheme="majorHAnsi"/>
          <w:color w:val="000000"/>
          <w:sz w:val="24"/>
          <w:szCs w:val="24"/>
        </w:rPr>
        <w:t xml:space="preserve">mogą wspólnie ubiegać się o udzielenie zamówienia. W takim przypadku, </w:t>
      </w:r>
      <w:r>
        <w:rPr>
          <w:rFonts w:asciiTheme="majorHAnsi" w:hAnsiTheme="majorHAnsi"/>
          <w:color w:val="000000"/>
          <w:sz w:val="24"/>
          <w:szCs w:val="24"/>
        </w:rPr>
        <w:t>W</w:t>
      </w:r>
      <w:r w:rsidRPr="00601DF1">
        <w:rPr>
          <w:rFonts w:asciiTheme="majorHAnsi" w:hAnsiTheme="majorHAnsi"/>
          <w:color w:val="000000"/>
          <w:sz w:val="24"/>
          <w:szCs w:val="24"/>
        </w:rPr>
        <w:t xml:space="preserve">ykonawcy ustanawiają pełnomocnika do reprezentowania </w:t>
      </w:r>
      <w:r>
        <w:rPr>
          <w:rFonts w:asciiTheme="majorHAnsi" w:hAnsiTheme="majorHAnsi"/>
          <w:color w:val="000000"/>
          <w:sz w:val="24"/>
          <w:szCs w:val="24"/>
        </w:rPr>
        <w:br/>
      </w:r>
      <w:r w:rsidRPr="00601DF1">
        <w:rPr>
          <w:rFonts w:asciiTheme="majorHAnsi" w:hAnsiTheme="majorHAnsi"/>
          <w:color w:val="000000"/>
          <w:sz w:val="24"/>
          <w:szCs w:val="24"/>
        </w:rPr>
        <w:t>ich w postępowaniu o udzielenie zamówienia albo do reprezentowania w postępowaniu i zawarcia umowy w sprawie zamówienia publicznego.</w:t>
      </w:r>
    </w:p>
    <w:p w14:paraId="36D52C52" w14:textId="77777777" w:rsidR="0002743A" w:rsidRPr="0025319C" w:rsidRDefault="0002743A">
      <w:pPr>
        <w:pStyle w:val="Akapitzlist"/>
        <w:widowControl w:val="0"/>
        <w:numPr>
          <w:ilvl w:val="1"/>
          <w:numId w:val="10"/>
        </w:numPr>
        <w:spacing w:line="276" w:lineRule="auto"/>
        <w:ind w:left="709" w:hanging="709"/>
        <w:outlineLvl w:val="3"/>
        <w:rPr>
          <w:rFonts w:asciiTheme="majorHAnsi" w:hAnsiTheme="majorHAnsi" w:cs="Arial"/>
          <w:bCs/>
          <w:sz w:val="24"/>
          <w:szCs w:val="24"/>
        </w:rPr>
      </w:pPr>
      <w:r w:rsidRPr="00856867">
        <w:rPr>
          <w:rFonts w:asciiTheme="majorHAnsi" w:hAnsiTheme="majorHAnsi" w:cs="Arial"/>
          <w:bCs/>
          <w:sz w:val="24"/>
          <w:szCs w:val="24"/>
        </w:rPr>
        <w:t xml:space="preserve">W przypadku Wykonawców wspólnie ubiegających się o udzielenie zamówienia: </w:t>
      </w:r>
      <w:r w:rsidRPr="0025319C">
        <w:rPr>
          <w:rFonts w:asciiTheme="majorHAnsi" w:hAnsiTheme="majorHAnsi" w:cs="Arial"/>
          <w:bCs/>
          <w:sz w:val="24"/>
          <w:szCs w:val="24"/>
        </w:rPr>
        <w:t>oświadczeni</w:t>
      </w:r>
      <w:r>
        <w:rPr>
          <w:rFonts w:asciiTheme="majorHAnsi" w:hAnsiTheme="majorHAnsi" w:cs="Arial"/>
          <w:bCs/>
          <w:sz w:val="24"/>
          <w:szCs w:val="24"/>
        </w:rPr>
        <w:t>e,</w:t>
      </w:r>
      <w:r w:rsidRPr="0025319C">
        <w:rPr>
          <w:rFonts w:asciiTheme="majorHAnsi" w:hAnsiTheme="majorHAnsi" w:cs="Arial"/>
          <w:bCs/>
          <w:sz w:val="24"/>
          <w:szCs w:val="24"/>
        </w:rPr>
        <w:t xml:space="preserve"> o który</w:t>
      </w:r>
      <w:r>
        <w:rPr>
          <w:rFonts w:asciiTheme="majorHAnsi" w:hAnsiTheme="majorHAnsi" w:cs="Arial"/>
          <w:bCs/>
          <w:sz w:val="24"/>
          <w:szCs w:val="24"/>
        </w:rPr>
        <w:t>m</w:t>
      </w:r>
      <w:r w:rsidRPr="0025319C">
        <w:rPr>
          <w:rFonts w:asciiTheme="majorHAnsi" w:hAnsiTheme="majorHAnsi" w:cs="Arial"/>
          <w:bCs/>
          <w:sz w:val="24"/>
          <w:szCs w:val="24"/>
        </w:rPr>
        <w:t xml:space="preserve"> mowa w pkt. 8.1 SWZ </w:t>
      </w:r>
      <w:r w:rsidRPr="0025319C">
        <w:rPr>
          <w:rFonts w:asciiTheme="majorHAnsi" w:hAnsiTheme="majorHAnsi" w:cs="Arial"/>
          <w:b/>
          <w:bCs/>
          <w:sz w:val="24"/>
          <w:szCs w:val="24"/>
          <w:u w:val="single"/>
        </w:rPr>
        <w:t xml:space="preserve">składa </w:t>
      </w:r>
      <w:r w:rsidRPr="0025319C">
        <w:rPr>
          <w:rFonts w:asciiTheme="majorHAnsi" w:hAnsiTheme="majorHAnsi" w:cs="Arial"/>
          <w:b/>
          <w:sz w:val="24"/>
          <w:szCs w:val="24"/>
          <w:u w:val="single"/>
        </w:rPr>
        <w:t>z ofertą</w:t>
      </w:r>
      <w:r w:rsidRPr="0025319C">
        <w:rPr>
          <w:rFonts w:asciiTheme="majorHAnsi" w:hAnsiTheme="majorHAnsi" w:cs="Arial"/>
          <w:b/>
          <w:bCs/>
          <w:sz w:val="24"/>
          <w:szCs w:val="24"/>
        </w:rPr>
        <w:t xml:space="preserve"> każdy </w:t>
      </w:r>
      <w:r w:rsidRPr="0025319C">
        <w:rPr>
          <w:rFonts w:asciiTheme="majorHAnsi" w:hAnsiTheme="majorHAnsi" w:cs="Arial"/>
          <w:b/>
          <w:bCs/>
          <w:sz w:val="24"/>
          <w:szCs w:val="24"/>
        </w:rPr>
        <w:br/>
      </w:r>
      <w:r w:rsidRPr="0025319C">
        <w:rPr>
          <w:rFonts w:asciiTheme="majorHAnsi" w:hAnsiTheme="majorHAnsi" w:cs="Arial"/>
          <w:b/>
          <w:bCs/>
          <w:sz w:val="24"/>
          <w:szCs w:val="24"/>
        </w:rPr>
        <w:lastRenderedPageBreak/>
        <w:t>z Wykonawców wspólnie ubiegających się o zamówienie</w:t>
      </w:r>
      <w:r w:rsidRPr="0025319C">
        <w:rPr>
          <w:rFonts w:asciiTheme="majorHAnsi" w:hAnsiTheme="majorHAnsi" w:cs="Arial"/>
          <w:bCs/>
          <w:sz w:val="24"/>
          <w:szCs w:val="24"/>
        </w:rPr>
        <w:t xml:space="preserve">. </w:t>
      </w:r>
      <w:r w:rsidRPr="0025319C">
        <w:rPr>
          <w:rFonts w:asciiTheme="majorHAnsi" w:hAnsiTheme="majorHAnsi"/>
          <w:color w:val="000000"/>
          <w:sz w:val="24"/>
          <w:szCs w:val="24"/>
          <w:shd w:val="clear" w:color="auto" w:fill="FFFFFF"/>
        </w:rPr>
        <w:t xml:space="preserve">Oświadczenie </w:t>
      </w:r>
      <w:r>
        <w:rPr>
          <w:rFonts w:asciiTheme="majorHAnsi" w:hAnsiTheme="majorHAnsi"/>
          <w:color w:val="000000"/>
          <w:sz w:val="24"/>
          <w:szCs w:val="24"/>
          <w:shd w:val="clear" w:color="auto" w:fill="FFFFFF"/>
        </w:rPr>
        <w:br/>
      </w:r>
      <w:r w:rsidRPr="0025319C">
        <w:rPr>
          <w:rFonts w:asciiTheme="majorHAnsi" w:hAnsiTheme="majorHAnsi"/>
          <w:color w:val="000000"/>
          <w:sz w:val="24"/>
          <w:szCs w:val="24"/>
          <w:shd w:val="clear" w:color="auto" w:fill="FFFFFF"/>
        </w:rPr>
        <w:t xml:space="preserve">to potwierdza brak podstaw wykluczenia w zakresie, w jakim każdy </w:t>
      </w:r>
      <w:r w:rsidRPr="0025319C">
        <w:rPr>
          <w:rFonts w:asciiTheme="majorHAnsi" w:hAnsiTheme="majorHAnsi"/>
          <w:color w:val="000000"/>
          <w:sz w:val="24"/>
          <w:szCs w:val="24"/>
          <w:shd w:val="clear" w:color="auto" w:fill="FFFFFF"/>
        </w:rPr>
        <w:br/>
        <w:t xml:space="preserve">z </w:t>
      </w:r>
      <w:r>
        <w:rPr>
          <w:rFonts w:asciiTheme="majorHAnsi" w:hAnsiTheme="majorHAnsi"/>
          <w:color w:val="000000"/>
          <w:sz w:val="24"/>
          <w:szCs w:val="24"/>
          <w:shd w:val="clear" w:color="auto" w:fill="FFFFFF"/>
        </w:rPr>
        <w:t>W</w:t>
      </w:r>
      <w:r w:rsidRPr="0025319C">
        <w:rPr>
          <w:rFonts w:asciiTheme="majorHAnsi" w:hAnsiTheme="majorHAnsi"/>
          <w:color w:val="000000"/>
          <w:sz w:val="24"/>
          <w:szCs w:val="24"/>
          <w:shd w:val="clear" w:color="auto" w:fill="FFFFFF"/>
        </w:rPr>
        <w:t>ykonawców wykazuje brak podstaw wykluczenia w postępowaniu.</w:t>
      </w:r>
    </w:p>
    <w:p w14:paraId="2B12093A" w14:textId="77777777" w:rsidR="0002743A" w:rsidRPr="0009695E" w:rsidRDefault="0002743A">
      <w:pPr>
        <w:pStyle w:val="Akapitzlist"/>
        <w:widowControl w:val="0"/>
        <w:numPr>
          <w:ilvl w:val="1"/>
          <w:numId w:val="10"/>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 xml:space="preserve">Jeżeli została wybrana oferta </w:t>
      </w:r>
      <w:r>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 xml:space="preserve">ykonawców wspólnie ubiegających się o udzielenie zamówienia, </w:t>
      </w:r>
      <w:r>
        <w:rPr>
          <w:rFonts w:ascii="Cambria" w:hAnsi="Cambria"/>
          <w:color w:val="000000"/>
          <w:sz w:val="24"/>
          <w:szCs w:val="24"/>
          <w:shd w:val="clear" w:color="auto" w:fill="FFFFFF"/>
        </w:rPr>
        <w:t>Z</w:t>
      </w:r>
      <w:r w:rsidRPr="0009695E">
        <w:rPr>
          <w:rFonts w:ascii="Cambria" w:hAnsi="Cambria"/>
          <w:color w:val="000000"/>
          <w:sz w:val="24"/>
          <w:szCs w:val="24"/>
          <w:shd w:val="clear" w:color="auto" w:fill="FFFFFF"/>
        </w:rPr>
        <w:t xml:space="preserve">amawiający może żądać przed zawarciem umowy w sprawie zamówienia publicznego kopii umowy regulującej współpracę tych </w:t>
      </w:r>
      <w:r>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ykonawców.</w:t>
      </w:r>
    </w:p>
    <w:p w14:paraId="50078B81" w14:textId="03DCE261" w:rsidR="00996D0C" w:rsidRPr="006619A1" w:rsidRDefault="00996D0C" w:rsidP="0002743A">
      <w:pPr>
        <w:pStyle w:val="Akapitzlist"/>
        <w:widowControl w:val="0"/>
        <w:spacing w:line="276" w:lineRule="auto"/>
        <w:ind w:left="709"/>
        <w:outlineLvl w:val="3"/>
        <w:rPr>
          <w:rFonts w:ascii="Cambria" w:hAnsi="Cambria" w:cs="Arial"/>
          <w:bCs/>
          <w:sz w:val="24"/>
          <w:szCs w:val="24"/>
        </w:rPr>
      </w:pPr>
    </w:p>
    <w:p w14:paraId="50078B82" w14:textId="77777777" w:rsidR="006619A1" w:rsidRPr="006619A1" w:rsidRDefault="006619A1" w:rsidP="006619A1">
      <w:pPr>
        <w:pStyle w:val="Akapitzlist"/>
        <w:widowControl w:val="0"/>
        <w:spacing w:line="276" w:lineRule="auto"/>
        <w:ind w:left="709"/>
        <w:outlineLvl w:val="3"/>
        <w:rPr>
          <w:rFonts w:ascii="Cambria" w:hAnsi="Cambria" w:cs="Arial"/>
          <w:bCs/>
          <w:sz w:val="24"/>
          <w:szCs w:val="24"/>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72"/>
      </w:tblGrid>
      <w:tr w:rsidR="00D9784D" w:rsidRPr="00C6306E" w14:paraId="50078B85" w14:textId="77777777" w:rsidTr="0073237E">
        <w:trPr>
          <w:jc w:val="center"/>
        </w:trPr>
        <w:tc>
          <w:tcPr>
            <w:tcW w:w="9072" w:type="dxa"/>
            <w:tcBorders>
              <w:bottom w:val="single" w:sz="4" w:space="0" w:color="auto"/>
            </w:tcBorders>
            <w:shd w:val="clear" w:color="auto" w:fill="D9D9D9" w:themeFill="background1" w:themeFillShade="D9"/>
          </w:tcPr>
          <w:p w14:paraId="50078B83" w14:textId="77777777" w:rsidR="001B0595" w:rsidRPr="006619A1" w:rsidRDefault="00D9784D" w:rsidP="006619A1">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11</w:t>
            </w:r>
          </w:p>
          <w:p w14:paraId="50078B84" w14:textId="77777777" w:rsidR="001B0595" w:rsidRPr="00C6306E" w:rsidRDefault="00D9784D" w:rsidP="002C75C4">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INFORMACJE O </w:t>
            </w:r>
            <w:r w:rsidR="001B0595">
              <w:rPr>
                <w:rFonts w:asciiTheme="majorHAnsi" w:hAnsiTheme="majorHAnsi"/>
                <w:b/>
                <w:sz w:val="26"/>
                <w:szCs w:val="26"/>
              </w:rPr>
              <w:t xml:space="preserve">ŚRODKACH KOMUNIKACJI ELEKTRONICZNEJ, PRZY UŻYCIU KTÓRYCH ZAMAWIAJĄCY BĘDZIE KOMUNIKOWAŁ SIĘ Z WYKONAWCAMI, ORAZ INFORMACJE O WYMAGANIACH TECHNICZNYCH I ORGANIZACYJNYCH SPORZĄDZANIA, WYSYŁANIA I ODBIERANIA KORESPONDENCJI ELEKTRONICZNEJ </w:t>
            </w:r>
          </w:p>
        </w:tc>
      </w:tr>
    </w:tbl>
    <w:p w14:paraId="50078B86" w14:textId="77777777" w:rsidR="00D77619" w:rsidRPr="00C6306E" w:rsidRDefault="00D77619" w:rsidP="00627C7D">
      <w:pPr>
        <w:pStyle w:val="Kolorowalistaakcent11"/>
        <w:widowControl w:val="0"/>
        <w:suppressAutoHyphens/>
        <w:spacing w:line="276" w:lineRule="auto"/>
        <w:ind w:left="0"/>
        <w:outlineLvl w:val="3"/>
        <w:rPr>
          <w:rFonts w:asciiTheme="majorHAnsi" w:hAnsiTheme="majorHAnsi"/>
          <w:b/>
          <w:sz w:val="24"/>
          <w:szCs w:val="24"/>
          <w:highlight w:val="yellow"/>
        </w:rPr>
      </w:pPr>
    </w:p>
    <w:p w14:paraId="50078B87" w14:textId="77777777" w:rsidR="00CC0BD2" w:rsidRDefault="00CC0BD2" w:rsidP="00CC0BD2">
      <w:pPr>
        <w:pStyle w:val="Kolorowalistaakcent11"/>
        <w:widowControl w:val="0"/>
        <w:suppressAutoHyphens/>
        <w:spacing w:line="276" w:lineRule="auto"/>
        <w:ind w:left="0"/>
        <w:jc w:val="center"/>
        <w:outlineLvl w:val="3"/>
        <w:rPr>
          <w:rFonts w:asciiTheme="majorHAnsi" w:hAnsiTheme="majorHAnsi"/>
          <w:b/>
          <w:sz w:val="24"/>
          <w:szCs w:val="24"/>
        </w:rPr>
      </w:pPr>
      <w:r>
        <w:rPr>
          <w:rFonts w:asciiTheme="majorHAnsi" w:hAnsiTheme="majorHAnsi"/>
          <w:b/>
          <w:sz w:val="24"/>
          <w:szCs w:val="24"/>
        </w:rPr>
        <w:t>Wymagania ogólne</w:t>
      </w:r>
    </w:p>
    <w:p w14:paraId="046C9D99" w14:textId="7758CE9A" w:rsidR="00DD7C80" w:rsidRPr="00DD7C80" w:rsidRDefault="00DD7C80">
      <w:pPr>
        <w:pStyle w:val="Akapitzlist"/>
        <w:widowControl w:val="0"/>
        <w:numPr>
          <w:ilvl w:val="1"/>
          <w:numId w:val="27"/>
        </w:numPr>
        <w:suppressAutoHyphens/>
        <w:spacing w:line="276" w:lineRule="auto"/>
        <w:ind w:left="709"/>
        <w:outlineLvl w:val="3"/>
        <w:rPr>
          <w:rFonts w:asciiTheme="majorHAnsi" w:hAnsiTheme="majorHAnsi"/>
          <w:sz w:val="24"/>
          <w:szCs w:val="24"/>
        </w:rPr>
      </w:pPr>
      <w:r w:rsidRPr="00DD7C80">
        <w:rPr>
          <w:rFonts w:asciiTheme="majorHAnsi" w:hAnsiTheme="majorHAnsi"/>
          <w:sz w:val="24"/>
          <w:szCs w:val="24"/>
        </w:rPr>
        <w:t xml:space="preserve">W postępowaniu o udzielenie zamówienia publicznego komunikacja między Zamawiającym, a Wykonawcami odbywa się przy użyciu Platformy </w:t>
      </w:r>
    </w:p>
    <w:p w14:paraId="14F50C1A" w14:textId="6CAD3D25" w:rsidR="00DD7C80" w:rsidRDefault="00DD7C80" w:rsidP="00DD7C80">
      <w:pPr>
        <w:pStyle w:val="Akapitzlist"/>
        <w:widowControl w:val="0"/>
        <w:suppressAutoHyphens/>
        <w:spacing w:line="276" w:lineRule="auto"/>
        <w:ind w:left="709"/>
        <w:outlineLvl w:val="3"/>
        <w:rPr>
          <w:rFonts w:asciiTheme="majorHAnsi" w:hAnsiTheme="majorHAnsi"/>
          <w:sz w:val="24"/>
          <w:szCs w:val="24"/>
        </w:rPr>
      </w:pPr>
      <w:r w:rsidRPr="00DD7C80">
        <w:rPr>
          <w:rFonts w:asciiTheme="majorHAnsi" w:hAnsiTheme="majorHAnsi"/>
          <w:sz w:val="24"/>
          <w:szCs w:val="24"/>
        </w:rPr>
        <w:t>e-Zamówienia, która jest dostępna pod ad</w:t>
      </w:r>
      <w:r w:rsidRPr="007370BC">
        <w:rPr>
          <w:rFonts w:ascii="Cambria" w:hAnsi="Cambria"/>
          <w:sz w:val="24"/>
          <w:szCs w:val="24"/>
        </w:rPr>
        <w:t>resem</w:t>
      </w:r>
      <w:r w:rsidR="009A174D" w:rsidRPr="007370BC">
        <w:rPr>
          <w:rFonts w:ascii="Cambria" w:hAnsi="Cambria"/>
          <w:sz w:val="24"/>
          <w:szCs w:val="24"/>
        </w:rPr>
        <w:t xml:space="preserve"> </w:t>
      </w:r>
      <w:hyperlink r:id="rId14" w:history="1">
        <w:r w:rsidR="00775057" w:rsidRPr="00633651">
          <w:rPr>
            <w:rStyle w:val="Hipercze"/>
            <w:rFonts w:ascii="Cambria" w:hAnsi="Cambria"/>
            <w:sz w:val="24"/>
            <w:szCs w:val="24"/>
          </w:rPr>
          <w:t>https://ezamowienia.gov.pl/mp-client/search/list/ocds-148610-82787d69-9999-4e7a-9e98-b4c2927e7d16</w:t>
        </w:r>
      </w:hyperlink>
      <w:r w:rsidR="00775057">
        <w:rPr>
          <w:rFonts w:ascii="Cambria" w:hAnsi="Cambria"/>
          <w:sz w:val="24"/>
          <w:szCs w:val="24"/>
        </w:rPr>
        <w:t xml:space="preserve"> </w:t>
      </w:r>
      <w:r w:rsidR="00923BA4">
        <w:rPr>
          <w:rFonts w:ascii="Cambria" w:hAnsi="Cambria"/>
          <w:sz w:val="24"/>
          <w:szCs w:val="24"/>
        </w:rPr>
        <w:t xml:space="preserve"> </w:t>
      </w:r>
    </w:p>
    <w:p w14:paraId="62EDF97E" w14:textId="3BD10A14" w:rsidR="00DD7C80" w:rsidRPr="00DD7C80" w:rsidRDefault="00DD7C80">
      <w:pPr>
        <w:pStyle w:val="Akapitzlist"/>
        <w:widowControl w:val="0"/>
        <w:numPr>
          <w:ilvl w:val="1"/>
          <w:numId w:val="27"/>
        </w:numPr>
        <w:suppressAutoHyphens/>
        <w:spacing w:line="276" w:lineRule="auto"/>
        <w:ind w:left="709"/>
        <w:outlineLvl w:val="3"/>
        <w:rPr>
          <w:rFonts w:ascii="Cambria" w:hAnsi="Cambria"/>
          <w:color w:val="000000" w:themeColor="text1"/>
          <w:sz w:val="24"/>
          <w:szCs w:val="24"/>
        </w:rPr>
      </w:pPr>
      <w:r w:rsidRPr="00DD7C80">
        <w:rPr>
          <w:rFonts w:ascii="Cambria" w:hAnsi="Cambria"/>
          <w:color w:val="000000" w:themeColor="text1"/>
          <w:sz w:val="24"/>
          <w:szCs w:val="24"/>
        </w:rPr>
        <w:t>Korzystanie z Platformy e-Zamówienia jest bezpłatne</w:t>
      </w:r>
    </w:p>
    <w:p w14:paraId="50078B89" w14:textId="5F553563" w:rsidR="00A828EF" w:rsidRPr="00C54599" w:rsidRDefault="00A828EF">
      <w:pPr>
        <w:pStyle w:val="Akapitzlist"/>
        <w:widowControl w:val="0"/>
        <w:numPr>
          <w:ilvl w:val="1"/>
          <w:numId w:val="27"/>
        </w:numPr>
        <w:suppressAutoHyphens/>
        <w:spacing w:line="276" w:lineRule="auto"/>
        <w:ind w:left="709"/>
        <w:outlineLvl w:val="3"/>
        <w:rPr>
          <w:rFonts w:ascii="Cambria" w:hAnsi="Cambria"/>
          <w:color w:val="000000" w:themeColor="text1"/>
          <w:sz w:val="24"/>
          <w:szCs w:val="24"/>
        </w:rPr>
      </w:pPr>
      <w:r w:rsidRPr="00C54599">
        <w:rPr>
          <w:rFonts w:ascii="Cambria" w:hAnsi="Cambria"/>
          <w:sz w:val="24"/>
          <w:szCs w:val="24"/>
        </w:rPr>
        <w:t xml:space="preserve">Zamawiający wyznacza następujące osoby do kontaktu z Wykonawcami: </w:t>
      </w:r>
    </w:p>
    <w:p w14:paraId="05CD312C" w14:textId="4D0AE453" w:rsidR="00366572" w:rsidRPr="009A174D" w:rsidRDefault="00366572" w:rsidP="00366572">
      <w:pPr>
        <w:pStyle w:val="Akapitzlist"/>
        <w:widowControl w:val="0"/>
        <w:suppressAutoHyphens/>
        <w:spacing w:line="276" w:lineRule="auto"/>
        <w:ind w:left="709"/>
        <w:outlineLvl w:val="3"/>
        <w:rPr>
          <w:rFonts w:ascii="Cambria" w:hAnsi="Cambria" w:cs="Helvetica"/>
          <w:color w:val="000000" w:themeColor="text1"/>
          <w:sz w:val="24"/>
          <w:szCs w:val="24"/>
          <w:lang w:val="en-US"/>
        </w:rPr>
      </w:pPr>
      <w:r w:rsidRPr="009A174D">
        <w:rPr>
          <w:rFonts w:ascii="Cambria" w:hAnsi="Cambria" w:cs="Helvetica"/>
          <w:color w:val="000000" w:themeColor="text1"/>
          <w:sz w:val="24"/>
          <w:szCs w:val="24"/>
          <w:lang w:val="en-US"/>
        </w:rPr>
        <w:t xml:space="preserve">Konrad Cichoń tel. 503 573 520, email: </w:t>
      </w:r>
      <w:hyperlink r:id="rId15" w:history="1">
        <w:r w:rsidR="00057D6B" w:rsidRPr="0023253A">
          <w:rPr>
            <w:rStyle w:val="Hipercze"/>
            <w:rFonts w:ascii="Cambria" w:hAnsi="Cambria" w:cs="Helvetica"/>
            <w:sz w:val="24"/>
            <w:szCs w:val="24"/>
            <w:lang w:val="en-US"/>
          </w:rPr>
          <w:t>biuro@kancelariacichon.eu</w:t>
        </w:r>
      </w:hyperlink>
      <w:r w:rsidR="00057D6B">
        <w:rPr>
          <w:rFonts w:ascii="Cambria" w:hAnsi="Cambria" w:cs="Helvetica"/>
          <w:color w:val="000000" w:themeColor="text1"/>
          <w:sz w:val="24"/>
          <w:szCs w:val="24"/>
          <w:lang w:val="en-US"/>
        </w:rPr>
        <w:t xml:space="preserve"> </w:t>
      </w:r>
    </w:p>
    <w:p w14:paraId="50078B8B" w14:textId="5CD92A14" w:rsidR="00CC0BD2" w:rsidRPr="00DD7C80" w:rsidRDefault="00DD7C80">
      <w:pPr>
        <w:pStyle w:val="Akapitzlist"/>
        <w:widowControl w:val="0"/>
        <w:numPr>
          <w:ilvl w:val="1"/>
          <w:numId w:val="26"/>
        </w:numPr>
        <w:suppressAutoHyphens/>
        <w:spacing w:line="276" w:lineRule="auto"/>
        <w:outlineLvl w:val="3"/>
        <w:rPr>
          <w:rFonts w:asciiTheme="majorHAnsi" w:hAnsiTheme="majorHAnsi"/>
          <w:color w:val="000000" w:themeColor="text1"/>
          <w:sz w:val="24"/>
          <w:szCs w:val="24"/>
        </w:rPr>
      </w:pPr>
      <w:r w:rsidRPr="00DD7C80">
        <w:rPr>
          <w:rFonts w:asciiTheme="majorHAnsi" w:hAnsiTheme="maj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anchor="regulamin-serwisu" w:history="1">
        <w:r w:rsidRPr="00A149C3">
          <w:rPr>
            <w:rStyle w:val="Hipercze"/>
            <w:rFonts w:asciiTheme="majorHAnsi" w:hAnsiTheme="majorHAnsi"/>
            <w:sz w:val="24"/>
            <w:szCs w:val="24"/>
          </w:rPr>
          <w:t>https://ezamowienia.gov.pl/pl/regulamin/#regulamin-serwisu</w:t>
        </w:r>
      </w:hyperlink>
      <w:r>
        <w:rPr>
          <w:rFonts w:asciiTheme="majorHAnsi" w:hAnsiTheme="majorHAnsi"/>
          <w:sz w:val="24"/>
          <w:szCs w:val="24"/>
        </w:rPr>
        <w:t xml:space="preserve"> </w:t>
      </w:r>
      <w:r w:rsidRPr="00DD7C80">
        <w:rPr>
          <w:rFonts w:asciiTheme="majorHAnsi" w:hAnsiTheme="majorHAnsi"/>
          <w:sz w:val="24"/>
          <w:szCs w:val="24"/>
        </w:rPr>
        <w:t>oraz informacje zamieszczone w zakładce „Centrum Pomocy”.</w:t>
      </w:r>
    </w:p>
    <w:p w14:paraId="12303B07" w14:textId="27DC7865" w:rsidR="00DD7C80" w:rsidRPr="00DD7C80" w:rsidRDefault="00E221D5">
      <w:pPr>
        <w:pStyle w:val="Akapitzlist"/>
        <w:widowControl w:val="0"/>
        <w:numPr>
          <w:ilvl w:val="1"/>
          <w:numId w:val="26"/>
        </w:numPr>
        <w:suppressAutoHyphens/>
        <w:spacing w:line="276" w:lineRule="auto"/>
        <w:outlineLvl w:val="3"/>
        <w:rPr>
          <w:rFonts w:asciiTheme="majorHAnsi" w:hAnsiTheme="majorHAnsi"/>
          <w:color w:val="000000" w:themeColor="text1"/>
          <w:sz w:val="24"/>
          <w:szCs w:val="24"/>
        </w:rPr>
      </w:pPr>
      <w:r w:rsidRPr="00E221D5">
        <w:rPr>
          <w:rFonts w:asciiTheme="majorHAnsi" w:hAnsiTheme="majorHAnsi"/>
          <w:color w:val="000000" w:themeColor="text1"/>
          <w:sz w:val="24"/>
          <w:szCs w:val="24"/>
        </w:rPr>
        <w:t>Przeglądanie i pobieranie publicznej treści dokumentacji postępowania nie wymaga posiadania konta na Platformie e-Zamówienia ani logowania do Platformy e-Zamówienia</w:t>
      </w:r>
    </w:p>
    <w:p w14:paraId="6A3F06C7" w14:textId="77777777" w:rsidR="00E221D5" w:rsidRDefault="00E221D5" w:rsidP="00362CB9">
      <w:pPr>
        <w:pStyle w:val="Akapitzlist"/>
        <w:numPr>
          <w:ilvl w:val="1"/>
          <w:numId w:val="43"/>
        </w:numPr>
        <w:spacing w:before="0" w:after="0" w:line="276" w:lineRule="auto"/>
        <w:ind w:left="709" w:hanging="709"/>
        <w:rPr>
          <w:rFonts w:asciiTheme="majorHAnsi" w:hAnsiTheme="majorHAnsi"/>
          <w:sz w:val="24"/>
          <w:szCs w:val="24"/>
        </w:rPr>
      </w:pPr>
      <w:r>
        <w:rPr>
          <w:rFonts w:asciiTheme="majorHAnsi" w:hAnsiTheme="majorHAnsi"/>
          <w:sz w:val="24"/>
          <w:szCs w:val="24"/>
        </w:rPr>
        <w:t xml:space="preserve">Sposób sporządzenia dokumentów elektronicznych lub dokumentów elektronicznych będących kopią elektroniczną treści zapisanej w postaci papierowej (cyfrowe odwzorowania) musi być zgodny z wymaganiami określonymi </w:t>
      </w:r>
      <w:r>
        <w:rPr>
          <w:rFonts w:ascii="Cambria" w:hAnsi="Cambria"/>
          <w:sz w:val="24"/>
          <w:szCs w:val="24"/>
        </w:rPr>
        <w:t>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Pr>
          <w:rFonts w:asciiTheme="majorHAnsi" w:hAnsiTheme="majorHAnsi"/>
          <w:sz w:val="24"/>
          <w:szCs w:val="24"/>
        </w:rPr>
        <w:t>.</w:t>
      </w:r>
    </w:p>
    <w:p w14:paraId="0EF3F243" w14:textId="77777777" w:rsidR="00E221D5" w:rsidRDefault="00E221D5" w:rsidP="00362CB9">
      <w:pPr>
        <w:pStyle w:val="Akapitzlist"/>
        <w:numPr>
          <w:ilvl w:val="1"/>
          <w:numId w:val="43"/>
        </w:numPr>
        <w:spacing w:before="0" w:after="0" w:line="276" w:lineRule="auto"/>
        <w:ind w:left="709" w:hanging="709"/>
        <w:rPr>
          <w:rFonts w:asciiTheme="majorHAnsi" w:hAnsiTheme="majorHAnsi"/>
          <w:sz w:val="24"/>
          <w:szCs w:val="24"/>
        </w:rPr>
      </w:pPr>
      <w:r>
        <w:rPr>
          <w:rFonts w:asciiTheme="majorHAnsi" w:hAnsiTheme="majorHAnsi"/>
          <w:sz w:val="24"/>
          <w:szCs w:val="24"/>
        </w:rPr>
        <w:t xml:space="preserve">Dokumenty elektroniczne, o których mowa w § 2 ust. 1 rozporządzenia </w:t>
      </w:r>
      <w:r>
        <w:rPr>
          <w:rFonts w:ascii="Cambria" w:hAnsi="Cambria"/>
          <w:sz w:val="24"/>
          <w:szCs w:val="24"/>
        </w:rPr>
        <w:t>, o którym mowa w pkt 11.6 SWZ</w:t>
      </w:r>
      <w:r>
        <w:rPr>
          <w:rFonts w:asciiTheme="majorHAnsi" w:hAnsiTheme="majorHAnsi"/>
          <w:sz w:val="24"/>
          <w:szCs w:val="24"/>
        </w:rPr>
        <w:t xml:space="preserve">, sporządza się w postaci elektronicznej, w formatach danych określonych w przepisach </w:t>
      </w:r>
      <w:r>
        <w:rPr>
          <w:rFonts w:ascii="Cambria" w:hAnsi="Cambria"/>
          <w:sz w:val="24"/>
          <w:szCs w:val="24"/>
        </w:rPr>
        <w:t xml:space="preserve">rozporządzenia Rady Ministrów  z dnia 12 kwietnia 2012 r. w sprawie Krajowych Ram Interoperacyjności, minimalnych wymagań dla </w:t>
      </w:r>
      <w:r>
        <w:rPr>
          <w:rFonts w:ascii="Cambria" w:hAnsi="Cambria"/>
          <w:sz w:val="24"/>
          <w:szCs w:val="24"/>
        </w:rPr>
        <w:lastRenderedPageBreak/>
        <w:t>rejestrów publicznych i wymiany informacji w postaci elektronicznej oraz minimalnych wymagań dla systemów teleinformatycznych</w:t>
      </w:r>
      <w:r>
        <w:rPr>
          <w:rFonts w:asciiTheme="majorHAnsi" w:hAnsiTheme="majorHAnsi"/>
          <w:sz w:val="24"/>
          <w:szCs w:val="24"/>
        </w:rPr>
        <w:t>, z uwzględnieniem rodzaju przekazywanych danych i przekazuje się jako załączniki. W przypadku formatów, o których mowa w art. 66 ust. 1 ustawy Pzp, ww. regulacje nie będą miały bezpośredniego zastosowania.</w:t>
      </w:r>
    </w:p>
    <w:p w14:paraId="3FA1B261" w14:textId="77777777" w:rsidR="00E221D5" w:rsidRDefault="00E221D5" w:rsidP="00362CB9">
      <w:pPr>
        <w:pStyle w:val="Akapitzlist"/>
        <w:numPr>
          <w:ilvl w:val="1"/>
          <w:numId w:val="43"/>
        </w:numPr>
        <w:spacing w:before="0" w:after="0" w:line="276" w:lineRule="auto"/>
        <w:ind w:left="709" w:hanging="709"/>
        <w:rPr>
          <w:rFonts w:asciiTheme="majorHAnsi" w:hAnsiTheme="majorHAnsi"/>
          <w:sz w:val="24"/>
          <w:szCs w:val="24"/>
        </w:rPr>
      </w:pPr>
      <w:r>
        <w:rPr>
          <w:rFonts w:ascii="Cambria" w:hAnsi="Cambria"/>
          <w:sz w:val="24"/>
          <w:szCs w:val="24"/>
        </w:rPr>
        <w:t>Informacje, oświadczenia lub dokumenty, inne niż wymienione w § 2 ust. 1 rozporządzenia, o którym mowa w pkt 11.6 SWZ, przekazywane w postępowaniu sporządza się w postaci elektronicznej:</w:t>
      </w:r>
    </w:p>
    <w:p w14:paraId="39451C5D" w14:textId="77777777" w:rsidR="00E221D5" w:rsidRDefault="00E221D5" w:rsidP="00362CB9">
      <w:pPr>
        <w:pStyle w:val="Akapitzlist"/>
        <w:numPr>
          <w:ilvl w:val="0"/>
          <w:numId w:val="44"/>
        </w:numPr>
        <w:spacing w:before="0" w:after="0" w:line="276" w:lineRule="auto"/>
        <w:ind w:left="993" w:hanging="284"/>
        <w:rPr>
          <w:rFonts w:ascii="Cambria" w:hAnsi="Cambria"/>
          <w:sz w:val="24"/>
          <w:szCs w:val="24"/>
        </w:rPr>
      </w:pPr>
      <w:r>
        <w:rPr>
          <w:rFonts w:ascii="Cambria" w:hAnsi="Cambria"/>
          <w:sz w:val="24"/>
          <w:szCs w:val="24"/>
        </w:rPr>
        <w:t xml:space="preserve">w formatach danych określonych w przepisach rozporządzenia Rady Ministrów w sprawie Krajowych Ram Interoperacyjności z uwzględnieniem rodzaju przekazywanych danych (i przekazuje się jako załącznik), </w:t>
      </w:r>
    </w:p>
    <w:p w14:paraId="2B5DEF8E" w14:textId="77777777" w:rsidR="00E221D5" w:rsidRDefault="00E221D5" w:rsidP="00E221D5">
      <w:pPr>
        <w:pStyle w:val="Akapitzlist"/>
        <w:spacing w:line="276" w:lineRule="auto"/>
        <w:rPr>
          <w:rFonts w:ascii="Cambria" w:hAnsi="Cambria"/>
          <w:sz w:val="24"/>
          <w:szCs w:val="24"/>
        </w:rPr>
      </w:pPr>
      <w:r>
        <w:rPr>
          <w:rFonts w:ascii="Cambria" w:hAnsi="Cambria"/>
          <w:sz w:val="24"/>
          <w:szCs w:val="24"/>
        </w:rPr>
        <w:t>lub</w:t>
      </w:r>
    </w:p>
    <w:p w14:paraId="4DBBF746" w14:textId="77777777" w:rsidR="00E221D5" w:rsidRDefault="00E221D5" w:rsidP="00362CB9">
      <w:pPr>
        <w:pStyle w:val="Akapitzlist"/>
        <w:numPr>
          <w:ilvl w:val="0"/>
          <w:numId w:val="44"/>
        </w:numPr>
        <w:spacing w:before="0" w:after="0" w:line="276" w:lineRule="auto"/>
        <w:ind w:left="993" w:hanging="284"/>
        <w:rPr>
          <w:rFonts w:ascii="Cambria" w:hAnsi="Cambria"/>
          <w:sz w:val="24"/>
          <w:szCs w:val="24"/>
        </w:rPr>
      </w:pPr>
      <w:r>
        <w:rPr>
          <w:rFonts w:ascii="Cambria" w:hAnsi="Cambria"/>
          <w:sz w:val="24"/>
          <w:szCs w:val="24"/>
        </w:rPr>
        <w:t xml:space="preserve">jako tekst wpisany bezpośrednio do wiadomości przekazywanej przy użyciu środków komunikacji elektronicznej (np. w treści wiadomości e-mail lub w treści </w:t>
      </w:r>
      <w:r>
        <w:rPr>
          <w:rFonts w:ascii="Cambria" w:hAnsi="Cambria"/>
          <w:i/>
          <w:iCs/>
          <w:sz w:val="24"/>
          <w:szCs w:val="24"/>
        </w:rPr>
        <w:t>„Formularza do komunikacji”</w:t>
      </w:r>
      <w:r>
        <w:rPr>
          <w:rFonts w:ascii="Cambria" w:hAnsi="Cambria"/>
          <w:sz w:val="24"/>
          <w:szCs w:val="24"/>
        </w:rPr>
        <w:t>).</w:t>
      </w:r>
    </w:p>
    <w:p w14:paraId="3F0A065B" w14:textId="0232F827" w:rsidR="00E221D5" w:rsidRDefault="00E221D5" w:rsidP="00362CB9">
      <w:pPr>
        <w:pStyle w:val="Akapitzlist"/>
        <w:numPr>
          <w:ilvl w:val="1"/>
          <w:numId w:val="43"/>
        </w:numPr>
        <w:spacing w:before="0" w:after="0" w:line="276" w:lineRule="auto"/>
        <w:ind w:left="709" w:hanging="709"/>
        <w:rPr>
          <w:rFonts w:ascii="Cambria" w:hAnsi="Cambria"/>
          <w:sz w:val="24"/>
          <w:szCs w:val="24"/>
        </w:rPr>
      </w:pPr>
      <w:r>
        <w:rPr>
          <w:rFonts w:ascii="Cambria" w:hAnsi="Cambria"/>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w:t>
      </w:r>
      <w:r>
        <w:rPr>
          <w:rFonts w:ascii="Cambria" w:eastAsia="Calibri" w:hAnsi="Cambria" w:cs="Arial"/>
          <w:sz w:val="24"/>
          <w:szCs w:val="24"/>
        </w:rPr>
        <w:t xml:space="preserve">, </w:t>
      </w:r>
      <w:r>
        <w:rPr>
          <w:rFonts w:ascii="Cambria" w:hAnsi="Cambria"/>
          <w:sz w:val="24"/>
          <w:szCs w:val="24"/>
        </w:rPr>
        <w:t xml:space="preserve">wykonawca, w celu utrzymania w poufności tych informacji, przekazuje je w wydzielonym i odpowiednio oznaczonym pliku, wraz z jednoczesnym zaznaczeniem w nazwie pliku </w:t>
      </w:r>
      <w:r>
        <w:rPr>
          <w:rFonts w:ascii="Cambria" w:hAnsi="Cambria"/>
          <w:i/>
          <w:iCs/>
          <w:sz w:val="24"/>
          <w:szCs w:val="24"/>
        </w:rPr>
        <w:t>„Dokument stanowiący tajemnicę przedsiębiorstwa”.</w:t>
      </w:r>
    </w:p>
    <w:p w14:paraId="7EA2A74C" w14:textId="77777777" w:rsidR="00E221D5" w:rsidRDefault="00E221D5" w:rsidP="00362CB9">
      <w:pPr>
        <w:pStyle w:val="Akapitzlist"/>
        <w:numPr>
          <w:ilvl w:val="1"/>
          <w:numId w:val="43"/>
        </w:numPr>
        <w:spacing w:before="0" w:after="0" w:line="276" w:lineRule="auto"/>
        <w:ind w:left="709" w:hanging="709"/>
        <w:rPr>
          <w:rFonts w:ascii="Cambria" w:hAnsi="Cambria"/>
          <w:sz w:val="24"/>
          <w:szCs w:val="24"/>
        </w:rPr>
      </w:pPr>
      <w:r>
        <w:rPr>
          <w:rFonts w:ascii="Cambria" w:hAnsi="Cambria"/>
          <w:sz w:val="24"/>
          <w:szCs w:val="24"/>
        </w:rPr>
        <w:t xml:space="preserve">Komunikacja w postępowaniu, </w:t>
      </w:r>
      <w:r>
        <w:rPr>
          <w:rFonts w:ascii="Cambria" w:hAnsi="Cambria"/>
          <w:b/>
          <w:bCs/>
          <w:sz w:val="24"/>
          <w:szCs w:val="24"/>
          <w:u w:val="single"/>
        </w:rPr>
        <w:t>z wyłączeniem składania ofert</w:t>
      </w:r>
      <w:r>
        <w:rPr>
          <w:rFonts w:ascii="Cambria" w:hAnsi="Cambria"/>
          <w:sz w:val="24"/>
          <w:szCs w:val="24"/>
        </w:rPr>
        <w:t xml:space="preserve"> </w:t>
      </w:r>
      <w:r>
        <w:rPr>
          <w:rFonts w:ascii="Cambria" w:hAnsi="Cambria"/>
          <w:b/>
          <w:bCs/>
          <w:sz w:val="24"/>
          <w:szCs w:val="24"/>
        </w:rPr>
        <w:t>(sposób składania ofert opisano w rozdziale 13 SWZ)</w:t>
      </w:r>
      <w:r>
        <w:rPr>
          <w:rFonts w:ascii="Cambria" w:hAnsi="Cambria"/>
        </w:rPr>
        <w:t xml:space="preserve"> </w:t>
      </w:r>
      <w:r>
        <w:rPr>
          <w:rFonts w:ascii="Cambria" w:hAnsi="Cambria"/>
          <w:sz w:val="24"/>
          <w:szCs w:val="24"/>
        </w:rPr>
        <w:t xml:space="preserve">odbywa się drogą elektroniczną za pośrednictwem formularzy do komunikacji dostępnych w zakładce </w:t>
      </w:r>
      <w:r>
        <w:rPr>
          <w:rFonts w:ascii="Cambria" w:hAnsi="Cambria"/>
          <w:i/>
          <w:iCs/>
          <w:sz w:val="24"/>
          <w:szCs w:val="24"/>
        </w:rPr>
        <w:t>„Formularze”</w:t>
      </w:r>
      <w:r>
        <w:rPr>
          <w:rFonts w:ascii="Cambria" w:hAnsi="Cambria"/>
          <w:sz w:val="24"/>
          <w:szCs w:val="24"/>
        </w:rPr>
        <w:t xml:space="preserve"> </w:t>
      </w:r>
      <w:r>
        <w:rPr>
          <w:rFonts w:ascii="Cambria" w:hAnsi="Cambria"/>
          <w:i/>
          <w:iCs/>
          <w:sz w:val="24"/>
          <w:szCs w:val="24"/>
        </w:rPr>
        <w:t>(„Formularze do komunikacji”).</w:t>
      </w:r>
      <w:r>
        <w:rPr>
          <w:rFonts w:ascii="Cambria" w:hAnsi="Cambria"/>
          <w:sz w:val="24"/>
          <w:szCs w:val="24"/>
        </w:rPr>
        <w:t xml:space="preserve"> Za pośrednictwem </w:t>
      </w:r>
      <w:r>
        <w:rPr>
          <w:rFonts w:ascii="Cambria" w:hAnsi="Cambria"/>
          <w:i/>
          <w:iCs/>
          <w:sz w:val="24"/>
          <w:szCs w:val="24"/>
        </w:rPr>
        <w:t xml:space="preserve">„Formularzy do komunikacji” </w:t>
      </w:r>
      <w:r>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40F9116F" w14:textId="77777777" w:rsidR="00E221D5" w:rsidRDefault="00E221D5" w:rsidP="00362CB9">
      <w:pPr>
        <w:pStyle w:val="Akapitzlist"/>
        <w:numPr>
          <w:ilvl w:val="1"/>
          <w:numId w:val="43"/>
        </w:numPr>
        <w:spacing w:before="0" w:after="0" w:line="276" w:lineRule="auto"/>
        <w:ind w:left="709" w:hanging="709"/>
        <w:rPr>
          <w:rFonts w:ascii="Cambria" w:hAnsi="Cambria"/>
          <w:sz w:val="24"/>
          <w:szCs w:val="24"/>
        </w:rPr>
      </w:pPr>
      <w:r>
        <w:rPr>
          <w:rFonts w:ascii="Cambria" w:hAnsi="Cambria"/>
          <w:sz w:val="24"/>
          <w:szCs w:val="24"/>
        </w:rPr>
        <w:t>Możliwość korzystania w postępowaniu z „</w:t>
      </w:r>
      <w:r>
        <w:rPr>
          <w:rFonts w:ascii="Cambria" w:hAnsi="Cambria"/>
          <w:i/>
          <w:iCs/>
          <w:sz w:val="24"/>
          <w:szCs w:val="24"/>
        </w:rPr>
        <w:t>Formularzy do komunikacji”</w:t>
      </w:r>
      <w:r>
        <w:rPr>
          <w:rFonts w:ascii="Cambria" w:hAnsi="Cambria"/>
          <w:sz w:val="24"/>
          <w:szCs w:val="24"/>
        </w:rPr>
        <w:t xml:space="preserve"> w pełnym zakresie wymaga posiadania konta „Wykonawcy” na Platformie e-Zamówienia oraz zalogowania się na Platformie e-Zamówienia. Do korzystania z </w:t>
      </w:r>
      <w:r>
        <w:rPr>
          <w:rFonts w:ascii="Cambria" w:hAnsi="Cambria"/>
          <w:i/>
          <w:iCs/>
          <w:sz w:val="24"/>
          <w:szCs w:val="24"/>
        </w:rPr>
        <w:t xml:space="preserve">„Formularzy do komunikacji” </w:t>
      </w:r>
      <w:r>
        <w:rPr>
          <w:rFonts w:ascii="Cambria" w:hAnsi="Cambria"/>
          <w:sz w:val="24"/>
          <w:szCs w:val="24"/>
        </w:rPr>
        <w:t xml:space="preserve">służących do zadawania pytań dotyczących treści dokumentów zamówienia wystarczające jest posiadanie tzw. konta uproszczonego na Platformie </w:t>
      </w:r>
      <w:r>
        <w:rPr>
          <w:rFonts w:ascii="Cambria" w:hAnsi="Cambria"/>
          <w:sz w:val="24"/>
          <w:szCs w:val="24"/>
        </w:rPr>
        <w:br/>
        <w:t>e-Zamówienia.</w:t>
      </w:r>
    </w:p>
    <w:p w14:paraId="2E1EAEDC" w14:textId="77777777" w:rsidR="00E221D5" w:rsidRDefault="00E221D5" w:rsidP="00362CB9">
      <w:pPr>
        <w:pStyle w:val="Akapitzlist"/>
        <w:numPr>
          <w:ilvl w:val="1"/>
          <w:numId w:val="43"/>
        </w:numPr>
        <w:spacing w:before="0" w:after="0" w:line="276" w:lineRule="auto"/>
        <w:ind w:left="709" w:hanging="709"/>
        <w:rPr>
          <w:rFonts w:ascii="Cambria" w:hAnsi="Cambria"/>
          <w:sz w:val="24"/>
          <w:szCs w:val="24"/>
        </w:rPr>
      </w:pPr>
      <w:r>
        <w:rPr>
          <w:rFonts w:ascii="Cambria" w:hAnsi="Cambria"/>
          <w:sz w:val="24"/>
          <w:szCs w:val="24"/>
        </w:rPr>
        <w:t xml:space="preserve">Wszystkie wysłane i odebrane w postępowaniu przez wykonawcę wiadomości widoczne są po zalogowaniu w podglądzie postępowania w zakładce </w:t>
      </w:r>
      <w:r>
        <w:rPr>
          <w:rFonts w:ascii="Cambria" w:hAnsi="Cambria"/>
          <w:i/>
          <w:iCs/>
          <w:sz w:val="24"/>
          <w:szCs w:val="24"/>
        </w:rPr>
        <w:t>„Komunikacja”.</w:t>
      </w:r>
    </w:p>
    <w:p w14:paraId="6A26F819" w14:textId="77777777" w:rsidR="00E221D5" w:rsidRDefault="00E221D5" w:rsidP="00362CB9">
      <w:pPr>
        <w:pStyle w:val="Akapitzlist"/>
        <w:numPr>
          <w:ilvl w:val="1"/>
          <w:numId w:val="43"/>
        </w:numPr>
        <w:spacing w:before="0" w:after="0" w:line="276" w:lineRule="auto"/>
        <w:ind w:left="709" w:hanging="709"/>
        <w:rPr>
          <w:rFonts w:ascii="Cambria" w:hAnsi="Cambria"/>
          <w:sz w:val="24"/>
          <w:szCs w:val="24"/>
        </w:rPr>
      </w:pPr>
      <w:r>
        <w:rPr>
          <w:rFonts w:ascii="Cambria" w:hAnsi="Cambria"/>
          <w:sz w:val="24"/>
          <w:szCs w:val="24"/>
        </w:rPr>
        <w:t xml:space="preserve">Maksymalny rozmiar plików przesyłanych za pośrednictwem </w:t>
      </w:r>
      <w:r>
        <w:rPr>
          <w:rFonts w:ascii="Cambria" w:hAnsi="Cambria"/>
          <w:i/>
          <w:iCs/>
          <w:sz w:val="24"/>
          <w:szCs w:val="24"/>
        </w:rPr>
        <w:t xml:space="preserve">„Formularzy do komunikacji” </w:t>
      </w:r>
      <w:r>
        <w:rPr>
          <w:rFonts w:ascii="Cambria" w:hAnsi="Cambria"/>
          <w:sz w:val="24"/>
          <w:szCs w:val="24"/>
        </w:rPr>
        <w:t>wynosi 150 MB (wielkość ta dotyczy plików przesyłanych jako załączniki do jednego formularza).</w:t>
      </w:r>
    </w:p>
    <w:p w14:paraId="7408D08A" w14:textId="77777777" w:rsidR="00E221D5" w:rsidRDefault="00E221D5" w:rsidP="00362CB9">
      <w:pPr>
        <w:pStyle w:val="Akapitzlist"/>
        <w:numPr>
          <w:ilvl w:val="1"/>
          <w:numId w:val="43"/>
        </w:numPr>
        <w:spacing w:before="0" w:after="0" w:line="276" w:lineRule="auto"/>
        <w:ind w:left="709" w:hanging="709"/>
        <w:rPr>
          <w:rFonts w:ascii="Cambria" w:hAnsi="Cambria"/>
          <w:sz w:val="24"/>
          <w:szCs w:val="24"/>
        </w:rPr>
      </w:pPr>
      <w:r>
        <w:rPr>
          <w:rFonts w:ascii="Cambria" w:hAnsi="Cambria" w:cs="Arial"/>
          <w:sz w:val="24"/>
          <w:szCs w:val="24"/>
        </w:rPr>
        <w:t xml:space="preserve">Minimalne wymagania techniczne dotyczące sprzętu używanego w celu korzystania z usług Platformy e-Zamówienia oraz informacje dotyczące specyfikacji połączenia określa § 12 Regulamin Platformy e-Zamówienia, </w:t>
      </w:r>
      <w:r>
        <w:rPr>
          <w:rFonts w:ascii="Cambria" w:hAnsi="Cambria" w:cs="Arial"/>
          <w:sz w:val="24"/>
          <w:szCs w:val="24"/>
        </w:rPr>
        <w:br/>
        <w:t>a mianowicie:</w:t>
      </w:r>
    </w:p>
    <w:p w14:paraId="113528D5" w14:textId="77777777" w:rsidR="00E221D5" w:rsidRDefault="00E221D5" w:rsidP="00362CB9">
      <w:pPr>
        <w:pStyle w:val="Akapitzlist"/>
        <w:numPr>
          <w:ilvl w:val="2"/>
          <w:numId w:val="43"/>
        </w:numPr>
        <w:spacing w:before="0" w:after="0" w:line="276" w:lineRule="auto"/>
        <w:ind w:hanging="863"/>
        <w:rPr>
          <w:rFonts w:ascii="Cambria" w:hAnsi="Cambria"/>
          <w:sz w:val="24"/>
          <w:szCs w:val="24"/>
        </w:rPr>
      </w:pPr>
      <w:r>
        <w:rPr>
          <w:rFonts w:ascii="Cambria" w:hAnsi="Cambria"/>
          <w:sz w:val="24"/>
          <w:szCs w:val="24"/>
        </w:rPr>
        <w:lastRenderedPageBreak/>
        <w:t>W celu prawidłowego korzystania z usług Platformy e-Zamówienia wymagany jest:</w:t>
      </w:r>
    </w:p>
    <w:p w14:paraId="3F6C4008" w14:textId="77777777" w:rsidR="00E221D5" w:rsidRDefault="00E221D5" w:rsidP="00362CB9">
      <w:pPr>
        <w:pStyle w:val="Akapitzlist"/>
        <w:numPr>
          <w:ilvl w:val="3"/>
          <w:numId w:val="45"/>
        </w:numPr>
        <w:tabs>
          <w:tab w:val="left" w:pos="993"/>
          <w:tab w:val="left" w:pos="1134"/>
        </w:tabs>
        <w:spacing w:line="276" w:lineRule="auto"/>
        <w:ind w:left="1843" w:hanging="283"/>
        <w:rPr>
          <w:rFonts w:ascii="Cambria" w:hAnsi="Cambria" w:cs="Arial"/>
          <w:sz w:val="24"/>
          <w:szCs w:val="24"/>
        </w:rPr>
      </w:pPr>
      <w:r>
        <w:rPr>
          <w:rFonts w:ascii="Cambria" w:hAnsi="Cambria"/>
          <w:sz w:val="24"/>
          <w:szCs w:val="24"/>
        </w:rPr>
        <w:t>Komputer PC:         </w:t>
      </w:r>
    </w:p>
    <w:p w14:paraId="36E145C7" w14:textId="77777777" w:rsidR="00E221D5" w:rsidRDefault="00E221D5" w:rsidP="00362CB9">
      <w:pPr>
        <w:pStyle w:val="Akapitzlist"/>
        <w:numPr>
          <w:ilvl w:val="0"/>
          <w:numId w:val="46"/>
        </w:numPr>
        <w:tabs>
          <w:tab w:val="center" w:pos="1843"/>
        </w:tabs>
        <w:spacing w:before="0" w:after="0" w:line="276" w:lineRule="auto"/>
        <w:ind w:left="2127" w:hanging="284"/>
        <w:rPr>
          <w:rFonts w:ascii="Cambria" w:hAnsi="Cambria" w:cs="Arial"/>
          <w:sz w:val="24"/>
          <w:szCs w:val="24"/>
          <w:lang w:val="en-US"/>
        </w:rPr>
      </w:pPr>
      <w:proofErr w:type="spellStart"/>
      <w:r>
        <w:rPr>
          <w:rFonts w:ascii="Cambria" w:hAnsi="Cambria"/>
          <w:sz w:val="24"/>
          <w:szCs w:val="24"/>
          <w:lang w:val="en-US"/>
        </w:rPr>
        <w:t>parametry</w:t>
      </w:r>
      <w:proofErr w:type="spellEnd"/>
      <w:r>
        <w:rPr>
          <w:rFonts w:ascii="Cambria" w:hAnsi="Cambria"/>
          <w:sz w:val="24"/>
          <w:szCs w:val="24"/>
          <w:lang w:val="en-US"/>
        </w:rPr>
        <w:t xml:space="preserve"> minimum: Intel Core2 Duo, 2 GB RAM, HD,</w:t>
      </w:r>
    </w:p>
    <w:p w14:paraId="7B3EB915" w14:textId="77777777" w:rsidR="00E221D5" w:rsidRDefault="00E221D5" w:rsidP="00362CB9">
      <w:pPr>
        <w:pStyle w:val="Akapitzlist"/>
        <w:numPr>
          <w:ilvl w:val="0"/>
          <w:numId w:val="46"/>
        </w:numPr>
        <w:tabs>
          <w:tab w:val="center" w:pos="1843"/>
        </w:tabs>
        <w:spacing w:before="0" w:after="0" w:line="276" w:lineRule="auto"/>
        <w:ind w:left="2127" w:hanging="284"/>
        <w:rPr>
          <w:rFonts w:ascii="Cambria" w:hAnsi="Cambria" w:cs="Arial"/>
          <w:sz w:val="24"/>
          <w:szCs w:val="24"/>
        </w:rPr>
      </w:pPr>
      <w:r>
        <w:rPr>
          <w:rFonts w:ascii="Cambria" w:hAnsi="Cambria"/>
          <w:sz w:val="24"/>
          <w:szCs w:val="24"/>
        </w:rPr>
        <w:t xml:space="preserve">zainstalowany jedne z poniższych systemów operacyjnych: MS Windows 7 lub nowszy, OSX/Mac OS 10.10, </w:t>
      </w:r>
      <w:proofErr w:type="spellStart"/>
      <w:r>
        <w:rPr>
          <w:rFonts w:ascii="Cambria" w:hAnsi="Cambria"/>
          <w:sz w:val="24"/>
          <w:szCs w:val="24"/>
        </w:rPr>
        <w:t>Ubuntu</w:t>
      </w:r>
      <w:proofErr w:type="spellEnd"/>
      <w:r>
        <w:rPr>
          <w:rFonts w:ascii="Cambria" w:hAnsi="Cambria"/>
          <w:sz w:val="24"/>
          <w:szCs w:val="24"/>
        </w:rPr>
        <w:t xml:space="preserve"> 14.04,</w:t>
      </w:r>
    </w:p>
    <w:p w14:paraId="304F5A02" w14:textId="77777777" w:rsidR="00E221D5" w:rsidRDefault="00E221D5" w:rsidP="00362CB9">
      <w:pPr>
        <w:pStyle w:val="Akapitzlist"/>
        <w:numPr>
          <w:ilvl w:val="0"/>
          <w:numId w:val="46"/>
        </w:numPr>
        <w:tabs>
          <w:tab w:val="center" w:pos="1843"/>
        </w:tabs>
        <w:spacing w:before="0" w:after="0" w:line="276" w:lineRule="auto"/>
        <w:ind w:left="2127" w:hanging="284"/>
        <w:rPr>
          <w:rFonts w:ascii="Cambria" w:hAnsi="Cambria" w:cs="Arial"/>
          <w:sz w:val="24"/>
          <w:szCs w:val="24"/>
        </w:rPr>
      </w:pPr>
      <w:r>
        <w:rPr>
          <w:rFonts w:ascii="Cambria" w:hAnsi="Cambria"/>
          <w:sz w:val="24"/>
          <w:szCs w:val="24"/>
        </w:rPr>
        <w:t>zainstalowana jedna z poniższych przeglądarek: Chrome 66.0 lub nowsza, Firefox 59.0 lub nowszy, Safari 11.1 lub nowsza, Edge 14.0 i nowsze,</w:t>
      </w:r>
    </w:p>
    <w:p w14:paraId="6F3CD079" w14:textId="77777777" w:rsidR="00E221D5" w:rsidRDefault="00E221D5" w:rsidP="00E221D5">
      <w:pPr>
        <w:spacing w:line="276" w:lineRule="auto"/>
        <w:ind w:left="1276" w:firstLine="284"/>
        <w:rPr>
          <w:rFonts w:ascii="Cambria" w:hAnsi="Cambria"/>
        </w:rPr>
      </w:pPr>
      <w:r>
        <w:rPr>
          <w:rFonts w:ascii="Cambria" w:hAnsi="Cambria"/>
        </w:rPr>
        <w:t>albo</w:t>
      </w:r>
    </w:p>
    <w:p w14:paraId="0B169252" w14:textId="77777777" w:rsidR="00E221D5" w:rsidRDefault="00E221D5" w:rsidP="00362CB9">
      <w:pPr>
        <w:pStyle w:val="Akapitzlist"/>
        <w:numPr>
          <w:ilvl w:val="3"/>
          <w:numId w:val="45"/>
        </w:numPr>
        <w:spacing w:before="0" w:after="0" w:line="276" w:lineRule="auto"/>
        <w:ind w:left="1843" w:hanging="283"/>
        <w:rPr>
          <w:rFonts w:ascii="Cambria" w:hAnsi="Cambria"/>
          <w:sz w:val="24"/>
          <w:szCs w:val="24"/>
        </w:rPr>
      </w:pPr>
      <w:r>
        <w:rPr>
          <w:rFonts w:ascii="Cambria" w:hAnsi="Cambria"/>
          <w:sz w:val="24"/>
          <w:szCs w:val="24"/>
        </w:rPr>
        <w:t>Tablet/Telefon:</w:t>
      </w:r>
    </w:p>
    <w:p w14:paraId="7BF7F7AD" w14:textId="77777777" w:rsidR="00E221D5" w:rsidRDefault="00E221D5" w:rsidP="00362CB9">
      <w:pPr>
        <w:pStyle w:val="Akapitzlist"/>
        <w:numPr>
          <w:ilvl w:val="0"/>
          <w:numId w:val="47"/>
        </w:numPr>
        <w:spacing w:line="276" w:lineRule="auto"/>
        <w:ind w:left="2127" w:hanging="284"/>
        <w:rPr>
          <w:rFonts w:ascii="Cambria" w:hAnsi="Cambria"/>
          <w:sz w:val="24"/>
          <w:szCs w:val="24"/>
        </w:rPr>
      </w:pPr>
      <w:r>
        <w:rPr>
          <w:rFonts w:ascii="Cambria" w:hAnsi="Cambria"/>
          <w:sz w:val="24"/>
          <w:szCs w:val="24"/>
        </w:rPr>
        <w:t xml:space="preserve">parametry minimum: 4 rdzenie procesora, 2GB RAM, Android 6.0 </w:t>
      </w:r>
      <w:proofErr w:type="spellStart"/>
      <w:r>
        <w:rPr>
          <w:rFonts w:ascii="Cambria" w:hAnsi="Cambria"/>
          <w:sz w:val="24"/>
          <w:szCs w:val="24"/>
        </w:rPr>
        <w:t>Marshmallow</w:t>
      </w:r>
      <w:proofErr w:type="spellEnd"/>
      <w:r>
        <w:rPr>
          <w:rFonts w:ascii="Cambria" w:hAnsi="Cambria"/>
          <w:sz w:val="24"/>
          <w:szCs w:val="24"/>
        </w:rPr>
        <w:t>, iOS 10.3,</w:t>
      </w:r>
    </w:p>
    <w:p w14:paraId="72E5A846" w14:textId="77777777" w:rsidR="00E221D5" w:rsidRDefault="00E221D5" w:rsidP="00362CB9">
      <w:pPr>
        <w:pStyle w:val="Akapitzlist"/>
        <w:numPr>
          <w:ilvl w:val="0"/>
          <w:numId w:val="47"/>
        </w:numPr>
        <w:spacing w:line="276" w:lineRule="auto"/>
        <w:ind w:left="2127" w:hanging="284"/>
        <w:rPr>
          <w:rFonts w:ascii="Cambria" w:hAnsi="Cambria"/>
          <w:sz w:val="24"/>
          <w:szCs w:val="24"/>
        </w:rPr>
      </w:pPr>
      <w:r>
        <w:rPr>
          <w:rFonts w:ascii="Cambria" w:hAnsi="Cambria"/>
          <w:sz w:val="24"/>
          <w:szCs w:val="24"/>
        </w:rPr>
        <w:t>przeglądarka Chrome 61 lub nowa</w:t>
      </w:r>
    </w:p>
    <w:p w14:paraId="6F756C27" w14:textId="77777777" w:rsidR="00E221D5" w:rsidRDefault="00E221D5" w:rsidP="00362CB9">
      <w:pPr>
        <w:pStyle w:val="Akapitzlist"/>
        <w:numPr>
          <w:ilvl w:val="2"/>
          <w:numId w:val="43"/>
        </w:numPr>
        <w:tabs>
          <w:tab w:val="left" w:pos="426"/>
        </w:tabs>
        <w:spacing w:before="0" w:after="0" w:line="276" w:lineRule="auto"/>
        <w:ind w:left="1560" w:hanging="851"/>
        <w:rPr>
          <w:rFonts w:ascii="Cambria" w:hAnsi="Cambria" w:cs="Arial"/>
          <w:sz w:val="24"/>
          <w:szCs w:val="24"/>
        </w:rPr>
      </w:pPr>
      <w:r>
        <w:rPr>
          <w:rFonts w:ascii="Cambria" w:hAnsi="Cambria"/>
          <w:sz w:val="24"/>
          <w:szCs w:val="24"/>
        </w:rPr>
        <w:t xml:space="preserve">Dla skorzystania z pełnej funkcjonalności może być konieczne włączenie w przeglądarce obsługi protokołu bezpiecznej transmisji danych SSL, </w:t>
      </w:r>
      <w:r>
        <w:rPr>
          <w:rFonts w:ascii="Cambria" w:hAnsi="Cambria"/>
          <w:sz w:val="24"/>
          <w:szCs w:val="24"/>
        </w:rPr>
        <w:br/>
        <w:t xml:space="preserve">obsługi Java </w:t>
      </w:r>
      <w:proofErr w:type="spellStart"/>
      <w:proofErr w:type="gramStart"/>
      <w:r>
        <w:rPr>
          <w:rFonts w:ascii="Cambria" w:hAnsi="Cambria"/>
          <w:sz w:val="24"/>
          <w:szCs w:val="24"/>
        </w:rPr>
        <w:t>Script</w:t>
      </w:r>
      <w:proofErr w:type="spellEnd"/>
      <w:r>
        <w:rPr>
          <w:rFonts w:ascii="Cambria" w:hAnsi="Cambria"/>
          <w:sz w:val="24"/>
          <w:szCs w:val="24"/>
        </w:rPr>
        <w:t>,</w:t>
      </w:r>
      <w:proofErr w:type="gramEnd"/>
      <w:r>
        <w:rPr>
          <w:rFonts w:ascii="Cambria" w:hAnsi="Cambria"/>
          <w:sz w:val="24"/>
          <w:szCs w:val="24"/>
        </w:rPr>
        <w:t xml:space="preserve"> oraz </w:t>
      </w:r>
      <w:proofErr w:type="spellStart"/>
      <w:r>
        <w:rPr>
          <w:rFonts w:ascii="Cambria" w:hAnsi="Cambria"/>
          <w:sz w:val="24"/>
          <w:szCs w:val="24"/>
        </w:rPr>
        <w:t>cookies</w:t>
      </w:r>
      <w:proofErr w:type="spellEnd"/>
      <w:r>
        <w:rPr>
          <w:rFonts w:ascii="Cambria" w:hAnsi="Cambria"/>
          <w:sz w:val="24"/>
          <w:szCs w:val="24"/>
        </w:rPr>
        <w:t>;</w:t>
      </w:r>
    </w:p>
    <w:p w14:paraId="06C31593" w14:textId="77777777" w:rsidR="00E221D5" w:rsidRDefault="00E221D5" w:rsidP="00362CB9">
      <w:pPr>
        <w:pStyle w:val="Akapitzlist"/>
        <w:numPr>
          <w:ilvl w:val="2"/>
          <w:numId w:val="43"/>
        </w:numPr>
        <w:tabs>
          <w:tab w:val="left" w:pos="426"/>
        </w:tabs>
        <w:spacing w:before="0" w:after="0" w:line="276" w:lineRule="auto"/>
        <w:ind w:left="1560" w:hanging="851"/>
        <w:rPr>
          <w:rFonts w:ascii="Cambria" w:hAnsi="Cambria" w:cs="Arial"/>
          <w:sz w:val="24"/>
          <w:szCs w:val="24"/>
        </w:rPr>
      </w:pPr>
      <w:r>
        <w:rPr>
          <w:rFonts w:ascii="Cambria" w:hAnsi="Cambria"/>
          <w:sz w:val="24"/>
          <w:szCs w:val="24"/>
        </w:rPr>
        <w:t xml:space="preserve">Specyfikacja połączenia, formatu przesyłanych danych oraz kodowania </w:t>
      </w:r>
      <w:r>
        <w:rPr>
          <w:rFonts w:ascii="Cambria" w:hAnsi="Cambria"/>
          <w:sz w:val="24"/>
          <w:szCs w:val="24"/>
        </w:rPr>
        <w:br/>
        <w:t>i oznaczania czasu odbioru danych:</w:t>
      </w:r>
    </w:p>
    <w:p w14:paraId="051F5031" w14:textId="77777777" w:rsidR="00E221D5" w:rsidRDefault="00E221D5" w:rsidP="00362CB9">
      <w:pPr>
        <w:pStyle w:val="Akapitzlist"/>
        <w:numPr>
          <w:ilvl w:val="0"/>
          <w:numId w:val="48"/>
        </w:numPr>
        <w:spacing w:line="276" w:lineRule="auto"/>
        <w:ind w:left="1843" w:hanging="283"/>
        <w:rPr>
          <w:rFonts w:ascii="Cambria" w:hAnsi="Cambria"/>
          <w:sz w:val="24"/>
          <w:szCs w:val="24"/>
        </w:rPr>
      </w:pPr>
      <w:r>
        <w:rPr>
          <w:rFonts w:ascii="Cambria" w:hAnsi="Cambria"/>
          <w:sz w:val="24"/>
          <w:szCs w:val="24"/>
        </w:rPr>
        <w:t>specyfikacja połączenia – formularze udostępnione są za pomocą protokołu TLS 1.2,</w:t>
      </w:r>
    </w:p>
    <w:p w14:paraId="1D542C96" w14:textId="77777777" w:rsidR="00E221D5" w:rsidRDefault="00E221D5" w:rsidP="00362CB9">
      <w:pPr>
        <w:pStyle w:val="Akapitzlist"/>
        <w:numPr>
          <w:ilvl w:val="0"/>
          <w:numId w:val="48"/>
        </w:numPr>
        <w:spacing w:line="276" w:lineRule="auto"/>
        <w:ind w:left="1843" w:hanging="283"/>
        <w:rPr>
          <w:rFonts w:ascii="Cambria" w:hAnsi="Cambria"/>
          <w:sz w:val="24"/>
          <w:szCs w:val="24"/>
        </w:rPr>
      </w:pPr>
      <w:r>
        <w:rPr>
          <w:rFonts w:ascii="Cambria" w:hAnsi="Cambria"/>
          <w:sz w:val="24"/>
          <w:szCs w:val="24"/>
        </w:rPr>
        <w:t>format danych oraz kodowanie: formularze dostępne są w formacie HTML z kodowaniem UTF-8,</w:t>
      </w:r>
    </w:p>
    <w:p w14:paraId="413F4697" w14:textId="77777777" w:rsidR="00E221D5" w:rsidRDefault="00E221D5" w:rsidP="00362CB9">
      <w:pPr>
        <w:pStyle w:val="Akapitzlist"/>
        <w:numPr>
          <w:ilvl w:val="0"/>
          <w:numId w:val="48"/>
        </w:numPr>
        <w:spacing w:line="276" w:lineRule="auto"/>
        <w:ind w:left="1843" w:hanging="283"/>
        <w:rPr>
          <w:rFonts w:ascii="Cambria" w:hAnsi="Cambria"/>
          <w:sz w:val="24"/>
          <w:szCs w:val="24"/>
        </w:rPr>
      </w:pPr>
      <w:r>
        <w:rPr>
          <w:rFonts w:ascii="Cambria" w:hAnsi="Cambria"/>
          <w:sz w:val="24"/>
          <w:szCs w:val="24"/>
        </w:rPr>
        <w:t xml:space="preserve">oznaczenia czasu odbioru danych: wszelkie operacje opierają się </w:t>
      </w:r>
      <w:r>
        <w:rPr>
          <w:rFonts w:ascii="Cambria" w:hAnsi="Cambria"/>
          <w:sz w:val="24"/>
          <w:szCs w:val="24"/>
        </w:rPr>
        <w:br/>
        <w:t>o czas serwera i dane zapisywane są z dokładnością co do sekundy.</w:t>
      </w:r>
    </w:p>
    <w:p w14:paraId="3383EF5D" w14:textId="77777777" w:rsidR="00E221D5" w:rsidRDefault="00E221D5" w:rsidP="00362CB9">
      <w:pPr>
        <w:pStyle w:val="Akapitzlist"/>
        <w:numPr>
          <w:ilvl w:val="1"/>
          <w:numId w:val="43"/>
        </w:numPr>
        <w:spacing w:before="0" w:after="0" w:line="276" w:lineRule="auto"/>
        <w:ind w:left="709" w:hanging="709"/>
        <w:rPr>
          <w:rFonts w:asciiTheme="majorHAnsi" w:hAnsiTheme="majorHAnsi"/>
          <w:sz w:val="24"/>
          <w:szCs w:val="24"/>
        </w:rPr>
      </w:pPr>
      <w:r>
        <w:rPr>
          <w:rFonts w:asciiTheme="majorHAnsi" w:hAnsiTheme="majorHAnsi"/>
          <w:sz w:val="24"/>
          <w:szCs w:val="24"/>
        </w:rPr>
        <w:t xml:space="preserve">W przypadku problemów technicznych i awarii związanych z funkcjonowaniem Platformy e-Zamówienia użytkownicy mogą skorzystać ze wsparcia technicznego dostępnego pod numerem telefonu (32) 77 88 999 lub drogą </w:t>
      </w:r>
      <w:r>
        <w:rPr>
          <w:rFonts w:asciiTheme="majorHAnsi" w:hAnsiTheme="majorHAnsi"/>
          <w:sz w:val="24"/>
          <w:szCs w:val="24"/>
        </w:rPr>
        <w:br/>
        <w:t xml:space="preserve">elektroniczną poprzez formularz udostępniony na stronie internetowej </w:t>
      </w:r>
      <w:hyperlink r:id="rId17" w:history="1">
        <w:r>
          <w:rPr>
            <w:rStyle w:val="Hipercze"/>
            <w:rFonts w:asciiTheme="majorHAnsi" w:hAnsiTheme="majorHAnsi"/>
            <w:color w:val="0070C0"/>
            <w:sz w:val="24"/>
            <w:szCs w:val="24"/>
          </w:rPr>
          <w:t>https://ezamowienia.gov.pl</w:t>
        </w:r>
      </w:hyperlink>
      <w:r>
        <w:rPr>
          <w:rFonts w:asciiTheme="majorHAnsi" w:hAnsiTheme="majorHAnsi"/>
          <w:sz w:val="24"/>
          <w:szCs w:val="24"/>
        </w:rPr>
        <w:t xml:space="preserve"> w zakładce </w:t>
      </w:r>
      <w:r>
        <w:rPr>
          <w:rFonts w:asciiTheme="majorHAnsi" w:hAnsiTheme="majorHAnsi"/>
          <w:i/>
          <w:iCs/>
          <w:sz w:val="24"/>
          <w:szCs w:val="24"/>
        </w:rPr>
        <w:t>„Zgłoś problem”.</w:t>
      </w:r>
    </w:p>
    <w:p w14:paraId="67829AD3" w14:textId="7AE1606D" w:rsidR="00E221D5" w:rsidRPr="00923BA4" w:rsidRDefault="00E221D5" w:rsidP="00362CB9">
      <w:pPr>
        <w:pStyle w:val="Akapitzlist"/>
        <w:numPr>
          <w:ilvl w:val="1"/>
          <w:numId w:val="43"/>
        </w:numPr>
        <w:spacing w:before="0" w:after="0" w:line="276" w:lineRule="auto"/>
        <w:ind w:left="709" w:hanging="709"/>
        <w:rPr>
          <w:rFonts w:asciiTheme="majorHAnsi" w:hAnsiTheme="majorHAnsi"/>
          <w:sz w:val="24"/>
          <w:szCs w:val="24"/>
        </w:rPr>
      </w:pPr>
      <w:r>
        <w:rPr>
          <w:rFonts w:asciiTheme="majorHAnsi" w:hAnsiTheme="majorHAnsi" w:cs="Arial"/>
          <w:sz w:val="24"/>
          <w:szCs w:val="24"/>
        </w:rPr>
        <w:t xml:space="preserve">Przy porozumiewaniu się w ramach niniejszego postępowania Wykonawcy powinni posługiwać się znakiem </w:t>
      </w:r>
      <w:r w:rsidRPr="00923BA4">
        <w:rPr>
          <w:rFonts w:asciiTheme="majorHAnsi" w:hAnsiTheme="majorHAnsi" w:cs="Arial"/>
          <w:sz w:val="24"/>
          <w:szCs w:val="24"/>
        </w:rPr>
        <w:t xml:space="preserve">postępowania: </w:t>
      </w:r>
      <w:r w:rsidR="00F57C1A" w:rsidRPr="00923BA4">
        <w:rPr>
          <w:rFonts w:asciiTheme="majorHAnsi" w:hAnsiTheme="majorHAnsi" w:cs="Arial"/>
          <w:b/>
          <w:bCs/>
          <w:sz w:val="24"/>
          <w:szCs w:val="24"/>
        </w:rPr>
        <w:t>ZSP.260.</w:t>
      </w:r>
      <w:r w:rsidR="00057D6B" w:rsidRPr="00923BA4">
        <w:rPr>
          <w:rFonts w:asciiTheme="majorHAnsi" w:hAnsiTheme="majorHAnsi" w:cs="Arial"/>
          <w:b/>
          <w:bCs/>
          <w:sz w:val="24"/>
          <w:szCs w:val="24"/>
        </w:rPr>
        <w:t>1</w:t>
      </w:r>
      <w:r w:rsidR="00F57C1A" w:rsidRPr="00923BA4">
        <w:rPr>
          <w:rFonts w:asciiTheme="majorHAnsi" w:hAnsiTheme="majorHAnsi" w:cs="Arial"/>
          <w:b/>
          <w:bCs/>
          <w:sz w:val="24"/>
          <w:szCs w:val="24"/>
        </w:rPr>
        <w:t>.202</w:t>
      </w:r>
      <w:r w:rsidR="00923BA4" w:rsidRPr="00923BA4">
        <w:rPr>
          <w:rFonts w:asciiTheme="majorHAnsi" w:hAnsiTheme="majorHAnsi" w:cs="Arial"/>
          <w:b/>
          <w:bCs/>
          <w:sz w:val="24"/>
          <w:szCs w:val="24"/>
        </w:rPr>
        <w:t>5</w:t>
      </w:r>
      <w:r w:rsidRPr="00923BA4">
        <w:rPr>
          <w:rFonts w:asciiTheme="majorHAnsi" w:hAnsiTheme="majorHAnsi" w:cs="Arial"/>
          <w:b/>
          <w:bCs/>
          <w:sz w:val="24"/>
          <w:szCs w:val="24"/>
        </w:rPr>
        <w:t>.</w:t>
      </w:r>
    </w:p>
    <w:p w14:paraId="2D81AE75" w14:textId="77777777" w:rsidR="00E221D5" w:rsidRPr="00E221D5" w:rsidRDefault="00E221D5" w:rsidP="00362CB9">
      <w:pPr>
        <w:pStyle w:val="Akapitzlist"/>
        <w:widowControl w:val="0"/>
        <w:numPr>
          <w:ilvl w:val="1"/>
          <w:numId w:val="49"/>
        </w:numPr>
        <w:suppressAutoHyphens/>
        <w:spacing w:line="276" w:lineRule="auto"/>
        <w:outlineLvl w:val="3"/>
        <w:rPr>
          <w:rFonts w:asciiTheme="majorHAnsi" w:hAnsiTheme="majorHAnsi"/>
          <w:color w:val="000000" w:themeColor="text1"/>
          <w:sz w:val="24"/>
          <w:szCs w:val="24"/>
        </w:rPr>
      </w:pPr>
      <w:r w:rsidRPr="00923BA4">
        <w:rPr>
          <w:rFonts w:asciiTheme="majorHAnsi" w:hAnsiTheme="majorHAnsi" w:cs="Arial"/>
          <w:b/>
          <w:bCs/>
          <w:sz w:val="24"/>
          <w:szCs w:val="24"/>
        </w:rPr>
        <w:t>UWAGA: Zamawiający nie ponosi odpowiedzialności</w:t>
      </w:r>
      <w:r w:rsidRPr="00E221D5">
        <w:rPr>
          <w:rFonts w:asciiTheme="majorHAnsi" w:hAnsiTheme="majorHAnsi" w:cs="Arial"/>
          <w:b/>
          <w:bCs/>
          <w:sz w:val="24"/>
          <w:szCs w:val="24"/>
        </w:rPr>
        <w:t xml:space="preserve"> za błędy </w:t>
      </w:r>
      <w:r w:rsidRPr="00E221D5">
        <w:rPr>
          <w:rFonts w:asciiTheme="majorHAnsi" w:hAnsiTheme="majorHAnsi" w:cs="Arial"/>
          <w:b/>
          <w:bCs/>
          <w:sz w:val="24"/>
          <w:szCs w:val="24"/>
        </w:rPr>
        <w:br/>
        <w:t>w transmisji danych, w tym błędy spowodowane awariami systemów teleinformatycznych, systemów zasilania lub też okolicznościami zależnymi od operatora zapewniającego transmisję danych</w:t>
      </w:r>
    </w:p>
    <w:p w14:paraId="34997070" w14:textId="73541007" w:rsidR="008B2A85" w:rsidRPr="00147ABE" w:rsidRDefault="008B2A85" w:rsidP="00362CB9">
      <w:pPr>
        <w:pStyle w:val="Akapitzlist"/>
        <w:numPr>
          <w:ilvl w:val="1"/>
          <w:numId w:val="49"/>
        </w:numPr>
        <w:spacing w:before="0" w:after="0" w:line="276" w:lineRule="auto"/>
        <w:rPr>
          <w:rFonts w:ascii="Cambria" w:hAnsi="Cambria"/>
          <w:sz w:val="24"/>
          <w:szCs w:val="24"/>
        </w:rPr>
      </w:pPr>
      <w:r w:rsidRPr="00147ABE">
        <w:rPr>
          <w:rFonts w:ascii="Cambria" w:hAnsi="Cambria" w:cs="Arial"/>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007370BC" w:rsidRPr="00D57632">
          <w:rPr>
            <w:rStyle w:val="Hipercze"/>
            <w:rFonts w:ascii="Cambria" w:hAnsi="Cambria" w:cs="Helvetica"/>
            <w:sz w:val="24"/>
            <w:szCs w:val="24"/>
          </w:rPr>
          <w:t>biuro@kancelariacichon.eu</w:t>
        </w:r>
      </w:hyperlink>
      <w:r w:rsidR="007370BC">
        <w:rPr>
          <w:rFonts w:ascii="Cambria" w:hAnsi="Cambria" w:cs="Helvetica"/>
          <w:sz w:val="24"/>
          <w:szCs w:val="24"/>
        </w:rPr>
        <w:t xml:space="preserve"> </w:t>
      </w:r>
      <w:r w:rsidRPr="00147ABE">
        <w:rPr>
          <w:rFonts w:ascii="Cambria" w:hAnsi="Cambria" w:cs="Arial"/>
          <w:b/>
          <w:bCs/>
          <w:sz w:val="24"/>
          <w:szCs w:val="24"/>
        </w:rPr>
        <w:t>(nie dotyczy składania ofert w postępowaniu).</w:t>
      </w:r>
    </w:p>
    <w:p w14:paraId="50078BAE" w14:textId="77777777" w:rsidR="0046403D" w:rsidRPr="0046403D" w:rsidRDefault="0046403D" w:rsidP="0046403D">
      <w:pPr>
        <w:widowControl w:val="0"/>
        <w:suppressAutoHyphens/>
        <w:spacing w:line="276" w:lineRule="auto"/>
        <w:outlineLvl w:val="3"/>
        <w:rPr>
          <w:rFonts w:asciiTheme="majorHAnsi" w:hAnsiTheme="majorHAnsi"/>
          <w:color w:val="000000" w:themeColor="text1"/>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72"/>
      </w:tblGrid>
      <w:tr w:rsidR="00D9784D" w:rsidRPr="00C6306E" w14:paraId="50078BB1" w14:textId="77777777" w:rsidTr="00504C2E">
        <w:trPr>
          <w:jc w:val="center"/>
        </w:trPr>
        <w:tc>
          <w:tcPr>
            <w:tcW w:w="9072" w:type="dxa"/>
            <w:tcBorders>
              <w:bottom w:val="single" w:sz="4" w:space="0" w:color="auto"/>
            </w:tcBorders>
            <w:shd w:val="clear" w:color="auto" w:fill="D9D9D9" w:themeFill="background1" w:themeFillShade="D9"/>
          </w:tcPr>
          <w:p w14:paraId="50078BAF"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14:paraId="50078BB0"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50078BB3" w14:textId="77777777" w:rsidR="00263EA6" w:rsidRPr="00C6306E" w:rsidRDefault="00263EA6" w:rsidP="00DB324F">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50078BB4" w14:textId="77777777" w:rsidR="006D6DCE" w:rsidRDefault="006D6DCE" w:rsidP="006D6DCE">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50078BB5" w14:textId="77777777" w:rsidR="006D6DCE" w:rsidRPr="00C6306E" w:rsidRDefault="006D6DCE" w:rsidP="006D6DCE">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03934D5D" w14:textId="77777777" w:rsidR="003D176C" w:rsidRPr="00F00EA9" w:rsidRDefault="003D176C" w:rsidP="00362CB9">
      <w:pPr>
        <w:pStyle w:val="Akapitzlist"/>
        <w:widowControl w:val="0"/>
        <w:numPr>
          <w:ilvl w:val="1"/>
          <w:numId w:val="38"/>
        </w:numPr>
        <w:spacing w:line="276" w:lineRule="auto"/>
        <w:ind w:left="709" w:hanging="709"/>
        <w:outlineLvl w:val="3"/>
        <w:rPr>
          <w:rFonts w:asciiTheme="majorHAnsi" w:hAnsiTheme="majorHAnsi" w:cs="Arial"/>
          <w:bCs/>
          <w:sz w:val="24"/>
          <w:szCs w:val="24"/>
        </w:rPr>
      </w:pPr>
      <w:r w:rsidRPr="00F00EA9">
        <w:rPr>
          <w:rFonts w:asciiTheme="majorHAnsi" w:hAnsiTheme="majorHAnsi" w:cs="Arial"/>
          <w:sz w:val="24"/>
          <w:szCs w:val="24"/>
        </w:rPr>
        <w:t xml:space="preserve">Zamawiający nie </w:t>
      </w:r>
      <w:r w:rsidRPr="00F00EA9">
        <w:rPr>
          <w:rFonts w:asciiTheme="majorHAnsi" w:hAnsiTheme="majorHAnsi" w:cs="Arial"/>
          <w:bCs/>
          <w:sz w:val="24"/>
          <w:szCs w:val="24"/>
        </w:rPr>
        <w:t>wymaga wniesienia wadium w niniejszym postępowaniu.</w:t>
      </w:r>
    </w:p>
    <w:p w14:paraId="53004085" w14:textId="77777777" w:rsidR="00057D6B" w:rsidRPr="00C6306E" w:rsidRDefault="00057D6B" w:rsidP="00DB324F">
      <w:pPr>
        <w:pStyle w:val="Kolorowalistaakcent11"/>
        <w:tabs>
          <w:tab w:val="left" w:pos="709"/>
        </w:tabs>
        <w:spacing w:line="276" w:lineRule="auto"/>
        <w:ind w:left="0"/>
        <w:rPr>
          <w:rFonts w:asciiTheme="majorHAnsi" w:hAnsiTheme="majorHAnsi" w:cs="Arial"/>
          <w:sz w:val="24"/>
          <w:szCs w:val="24"/>
        </w:rPr>
      </w:pPr>
    </w:p>
    <w:tbl>
      <w:tblPr>
        <w:tblW w:w="0" w:type="auto"/>
        <w:tblInd w:w="108" w:type="dxa"/>
        <w:tblBorders>
          <w:bottom w:val="single" w:sz="4" w:space="0" w:color="auto"/>
        </w:tblBorders>
        <w:shd w:val="clear" w:color="auto" w:fill="D9D9D9" w:themeFill="background1" w:themeFillShade="D9"/>
        <w:tblLook w:val="00A0" w:firstRow="1" w:lastRow="0" w:firstColumn="1" w:lastColumn="0" w:noHBand="0" w:noVBand="0"/>
      </w:tblPr>
      <w:tblGrid>
        <w:gridCol w:w="8964"/>
      </w:tblGrid>
      <w:tr w:rsidR="00D9784D" w:rsidRPr="00C6306E" w14:paraId="50078BCC" w14:textId="77777777" w:rsidTr="00504C2E">
        <w:tc>
          <w:tcPr>
            <w:tcW w:w="8964" w:type="dxa"/>
            <w:tcBorders>
              <w:bottom w:val="single" w:sz="4" w:space="0" w:color="auto"/>
            </w:tcBorders>
            <w:shd w:val="clear" w:color="auto" w:fill="D9D9D9" w:themeFill="background1" w:themeFillShade="D9"/>
          </w:tcPr>
          <w:p w14:paraId="50078BC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50078BCB"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14:paraId="50078BCD" w14:textId="77777777"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51EB5262" w14:textId="29E52E92" w:rsidR="00F7275C" w:rsidRPr="00F7275C" w:rsidRDefault="00F7275C" w:rsidP="00362CB9">
      <w:pPr>
        <w:pStyle w:val="Akapitzlist"/>
        <w:widowControl w:val="0"/>
        <w:numPr>
          <w:ilvl w:val="1"/>
          <w:numId w:val="42"/>
        </w:numPr>
        <w:spacing w:line="276" w:lineRule="auto"/>
        <w:outlineLvl w:val="3"/>
        <w:rPr>
          <w:rFonts w:asciiTheme="majorHAnsi" w:hAnsiTheme="majorHAnsi" w:cs="Arial"/>
          <w:sz w:val="24"/>
          <w:szCs w:val="24"/>
        </w:rPr>
      </w:pPr>
      <w:r w:rsidRPr="00F7275C">
        <w:rPr>
          <w:rFonts w:ascii="Cambria" w:hAnsi="Cambria" w:cs="Arial"/>
          <w:bCs/>
          <w:sz w:val="24"/>
          <w:szCs w:val="24"/>
        </w:rPr>
        <w:t xml:space="preserve">Każdy Wykonawca może złożyć </w:t>
      </w:r>
      <w:r w:rsidRPr="00F7275C">
        <w:rPr>
          <w:rFonts w:ascii="Cambria" w:hAnsi="Cambria" w:cs="Arial"/>
          <w:b/>
          <w:bCs/>
          <w:sz w:val="24"/>
          <w:szCs w:val="24"/>
        </w:rPr>
        <w:t>tylko jedną ofertę</w:t>
      </w:r>
      <w:r w:rsidRPr="00F7275C">
        <w:rPr>
          <w:rFonts w:ascii="Cambria" w:hAnsi="Cambria" w:cs="Arial"/>
          <w:bCs/>
          <w:sz w:val="24"/>
          <w:szCs w:val="24"/>
          <w:u w:val="single"/>
        </w:rPr>
        <w:t xml:space="preserve">. </w:t>
      </w:r>
    </w:p>
    <w:p w14:paraId="4BC455FD" w14:textId="77777777" w:rsidR="00F7275C" w:rsidRDefault="00F7275C" w:rsidP="00362CB9">
      <w:pPr>
        <w:pStyle w:val="Akapitzlist"/>
        <w:widowControl w:val="0"/>
        <w:numPr>
          <w:ilvl w:val="1"/>
          <w:numId w:val="42"/>
        </w:numPr>
        <w:spacing w:line="276" w:lineRule="auto"/>
        <w:outlineLvl w:val="3"/>
        <w:rPr>
          <w:rFonts w:asciiTheme="majorHAnsi" w:hAnsiTheme="majorHAnsi" w:cs="Arial"/>
          <w:sz w:val="24"/>
          <w:szCs w:val="24"/>
        </w:rPr>
      </w:pPr>
      <w:r>
        <w:rPr>
          <w:rFonts w:asciiTheme="majorHAnsi" w:hAnsiTheme="majorHAnsi" w:cs="Arial"/>
          <w:sz w:val="24"/>
          <w:szCs w:val="24"/>
        </w:rPr>
        <w:t>Oferta musi być sporządzona w języku polskim.</w:t>
      </w:r>
    </w:p>
    <w:p w14:paraId="4623A353" w14:textId="7D53452F" w:rsidR="00F7275C" w:rsidRDefault="00F7275C" w:rsidP="00362CB9">
      <w:pPr>
        <w:pStyle w:val="Akapitzlist"/>
        <w:widowControl w:val="0"/>
        <w:numPr>
          <w:ilvl w:val="1"/>
          <w:numId w:val="42"/>
        </w:numPr>
        <w:spacing w:line="276" w:lineRule="auto"/>
        <w:outlineLvl w:val="3"/>
        <w:rPr>
          <w:rFonts w:asciiTheme="majorHAnsi" w:hAnsiTheme="majorHAnsi" w:cs="Arial"/>
          <w:sz w:val="24"/>
          <w:szCs w:val="24"/>
        </w:rPr>
      </w:pPr>
      <w:r>
        <w:rPr>
          <w:rFonts w:asciiTheme="majorHAnsi" w:hAnsiTheme="majorHAnsi" w:cs="Arial"/>
          <w:b/>
          <w:color w:val="000000" w:themeColor="text1"/>
          <w:sz w:val="24"/>
          <w:szCs w:val="24"/>
        </w:rPr>
        <w:t xml:space="preserve">Ofertę </w:t>
      </w:r>
      <w:r>
        <w:rPr>
          <w:rFonts w:ascii="Cambria" w:hAnsi="Cambria"/>
          <w:b/>
          <w:color w:val="000000"/>
          <w:sz w:val="24"/>
          <w:szCs w:val="24"/>
          <w:shd w:val="clear" w:color="auto" w:fill="FFFFFF"/>
        </w:rPr>
        <w:t xml:space="preserve">składa się, </w:t>
      </w:r>
      <w:r>
        <w:rPr>
          <w:rFonts w:ascii="Cambria" w:hAnsi="Cambria"/>
          <w:b/>
          <w:color w:val="000000"/>
          <w:sz w:val="24"/>
          <w:szCs w:val="24"/>
          <w:u w:val="single"/>
          <w:shd w:val="clear" w:color="auto" w:fill="FFFFFF"/>
        </w:rPr>
        <w:t>pod rygorem nieważności</w:t>
      </w:r>
      <w:r>
        <w:rPr>
          <w:rFonts w:ascii="Cambria" w:hAnsi="Cambria"/>
          <w:b/>
          <w:color w:val="000000"/>
          <w:sz w:val="24"/>
          <w:szCs w:val="24"/>
          <w:shd w:val="clear" w:color="auto" w:fill="FFFFFF"/>
        </w:rPr>
        <w:t>, w formie elektronicznej lub w postaci elektronicznej opatrzonej podpisem zaufanym lub podpisem osobistym</w:t>
      </w:r>
      <w:r>
        <w:rPr>
          <w:rFonts w:ascii="Cambria" w:hAnsi="Cambria"/>
          <w:color w:val="000000"/>
          <w:sz w:val="24"/>
          <w:szCs w:val="24"/>
          <w:shd w:val="clear" w:color="auto" w:fill="FFFFFF"/>
        </w:rPr>
        <w:t xml:space="preserve"> w formatach danych określonych w przepisach wydanych na podstawie art. 18 ustawy z dnia 17 lutego 2005 r. o informatyzacji działalności podmiotów realizujących zadania publiczne, z zastrzeżeniem formatów, o których mowa w art. 66 ust. 1 ustawy Pzp, z uwzględnieniem rodzaju przekazywanych danych.</w:t>
      </w:r>
      <w:r w:rsidR="00080C37">
        <w:rPr>
          <w:rFonts w:ascii="Cambria" w:hAnsi="Cambria"/>
          <w:color w:val="000000"/>
          <w:sz w:val="24"/>
          <w:szCs w:val="24"/>
          <w:shd w:val="clear" w:color="auto" w:fill="FFFFFF"/>
        </w:rPr>
        <w:t xml:space="preserve"> </w:t>
      </w:r>
      <w:r w:rsidR="00080C37" w:rsidRPr="003B4135">
        <w:rPr>
          <w:rFonts w:asciiTheme="majorHAnsi" w:hAnsiTheme="majorHAnsi" w:cs="Arial"/>
          <w:sz w:val="24"/>
          <w:szCs w:val="24"/>
        </w:rPr>
        <w:t>(Zamawiający dopuszcza także format RAR)</w:t>
      </w:r>
      <w:r w:rsidR="00080C37">
        <w:rPr>
          <w:rFonts w:asciiTheme="majorHAnsi" w:hAnsiTheme="majorHAnsi" w:cs="Arial"/>
          <w:sz w:val="24"/>
          <w:szCs w:val="24"/>
        </w:rPr>
        <w:t>.</w:t>
      </w:r>
    </w:p>
    <w:p w14:paraId="603D8DE1" w14:textId="77777777" w:rsidR="00F7275C" w:rsidRDefault="00F7275C" w:rsidP="00362CB9">
      <w:pPr>
        <w:pStyle w:val="Akapitzlist"/>
        <w:widowControl w:val="0"/>
        <w:numPr>
          <w:ilvl w:val="1"/>
          <w:numId w:val="42"/>
        </w:numPr>
        <w:spacing w:line="276" w:lineRule="auto"/>
        <w:outlineLvl w:val="3"/>
        <w:rPr>
          <w:rFonts w:asciiTheme="majorHAnsi" w:hAnsiTheme="majorHAnsi" w:cs="Arial"/>
          <w:sz w:val="24"/>
          <w:szCs w:val="24"/>
        </w:rPr>
      </w:pPr>
      <w:r>
        <w:rPr>
          <w:rFonts w:asciiTheme="majorHAnsi" w:hAnsiTheme="majorHAnsi" w:cs="Arial"/>
          <w:sz w:val="24"/>
          <w:szCs w:val="24"/>
        </w:rPr>
        <w:t>Każdy dokument składający się na ofertę lub złożony wraz z ofertą sporządzony w języku innym niż polski musi być złożony wraz z tłumaczeniem na język polski.</w:t>
      </w:r>
    </w:p>
    <w:p w14:paraId="3478CBB4" w14:textId="77777777" w:rsidR="00F7275C" w:rsidRDefault="00F7275C" w:rsidP="00362CB9">
      <w:pPr>
        <w:pStyle w:val="Akapitzlist"/>
        <w:widowControl w:val="0"/>
        <w:numPr>
          <w:ilvl w:val="1"/>
          <w:numId w:val="42"/>
        </w:numPr>
        <w:spacing w:line="276" w:lineRule="auto"/>
        <w:outlineLvl w:val="3"/>
        <w:rPr>
          <w:rFonts w:asciiTheme="majorHAnsi" w:hAnsiTheme="majorHAnsi" w:cs="Arial"/>
          <w:sz w:val="24"/>
          <w:szCs w:val="24"/>
        </w:rPr>
      </w:pPr>
      <w:r>
        <w:rPr>
          <w:rFonts w:asciiTheme="majorHAnsi" w:hAnsiTheme="majorHAnsi" w:cs="Arial"/>
          <w:sz w:val="24"/>
          <w:szCs w:val="24"/>
        </w:rPr>
        <w:t>Treść oferty musi być zgodna z treścią SWZ.</w:t>
      </w:r>
    </w:p>
    <w:p w14:paraId="192B7F80" w14:textId="77777777" w:rsidR="00F7275C" w:rsidRDefault="00F7275C" w:rsidP="00362CB9">
      <w:pPr>
        <w:pStyle w:val="Akapitzlist"/>
        <w:widowControl w:val="0"/>
        <w:numPr>
          <w:ilvl w:val="1"/>
          <w:numId w:val="42"/>
        </w:numPr>
        <w:spacing w:line="276" w:lineRule="auto"/>
        <w:outlineLvl w:val="3"/>
        <w:rPr>
          <w:rFonts w:asciiTheme="majorHAnsi" w:hAnsiTheme="majorHAnsi" w:cs="Arial"/>
          <w:sz w:val="24"/>
          <w:szCs w:val="24"/>
        </w:rPr>
      </w:pPr>
      <w:r>
        <w:rPr>
          <w:rFonts w:asciiTheme="majorHAnsi" w:hAnsiTheme="majorHAnsi" w:cs="Arial"/>
          <w:sz w:val="24"/>
          <w:szCs w:val="24"/>
        </w:rPr>
        <w:t>Wykonawca ponosi wszelkie koszty związane z przygotowaniem i złożeniem oferty.</w:t>
      </w:r>
    </w:p>
    <w:p w14:paraId="34C71370" w14:textId="77777777" w:rsidR="00F7275C" w:rsidRDefault="00F7275C" w:rsidP="00362CB9">
      <w:pPr>
        <w:pStyle w:val="Akapitzlist"/>
        <w:widowControl w:val="0"/>
        <w:numPr>
          <w:ilvl w:val="1"/>
          <w:numId w:val="42"/>
        </w:numPr>
        <w:spacing w:line="276" w:lineRule="auto"/>
        <w:outlineLvl w:val="3"/>
        <w:rPr>
          <w:rFonts w:asciiTheme="majorHAnsi" w:hAnsiTheme="majorHAnsi" w:cs="Arial"/>
          <w:b/>
          <w:bCs/>
          <w:sz w:val="24"/>
          <w:szCs w:val="24"/>
          <w:u w:val="single"/>
        </w:rPr>
      </w:pPr>
      <w:r>
        <w:rPr>
          <w:rFonts w:ascii="Cambria" w:hAnsi="Cambria"/>
          <w:sz w:val="24"/>
          <w:szCs w:val="24"/>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Cambria" w:hAnsi="Cambria"/>
          <w:sz w:val="24"/>
          <w:szCs w:val="24"/>
        </w:rPr>
        <w:t>drag&amp;drop</w:t>
      </w:r>
      <w:proofErr w:type="spellEnd"/>
      <w:r>
        <w:rPr>
          <w:rFonts w:ascii="Cambria" w:hAnsi="Cambria"/>
          <w:sz w:val="24"/>
          <w:szCs w:val="24"/>
        </w:rPr>
        <w:t xml:space="preserve"> („przeciągnij” i „upuść”) służące do dodawania plików.</w:t>
      </w:r>
    </w:p>
    <w:p w14:paraId="54418388" w14:textId="77777777" w:rsidR="00F7275C" w:rsidRDefault="00F7275C" w:rsidP="00362CB9">
      <w:pPr>
        <w:pStyle w:val="Akapitzlist"/>
        <w:widowControl w:val="0"/>
        <w:numPr>
          <w:ilvl w:val="1"/>
          <w:numId w:val="42"/>
        </w:numPr>
        <w:spacing w:line="276" w:lineRule="auto"/>
        <w:outlineLvl w:val="3"/>
        <w:rPr>
          <w:rFonts w:ascii="Cambria" w:hAnsi="Cambria" w:cs="Arial"/>
          <w:sz w:val="24"/>
          <w:szCs w:val="24"/>
        </w:rPr>
      </w:pPr>
      <w:r>
        <w:rPr>
          <w:rFonts w:ascii="Cambria" w:hAnsi="Cambria"/>
          <w:sz w:val="24"/>
          <w:szCs w:val="24"/>
        </w:rPr>
        <w:t>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705FDC0F" w14:textId="77777777" w:rsidR="00F7275C" w:rsidRDefault="00F7275C" w:rsidP="00F7275C">
      <w:pPr>
        <w:pStyle w:val="Akapitzlist"/>
        <w:widowControl w:val="0"/>
        <w:spacing w:line="276" w:lineRule="auto"/>
        <w:jc w:val="center"/>
        <w:outlineLvl w:val="3"/>
        <w:rPr>
          <w:rStyle w:val="x4k7w5x"/>
          <w:b/>
          <w:bCs/>
          <w:color w:val="000000" w:themeColor="text1"/>
        </w:rPr>
      </w:pPr>
      <w:r>
        <w:rPr>
          <w:rStyle w:val="x4k7w5x"/>
          <w:rFonts w:ascii="Cambria" w:hAnsi="Cambria"/>
          <w:b/>
          <w:bCs/>
          <w:color w:val="000000" w:themeColor="text1"/>
          <w:sz w:val="24"/>
          <w:szCs w:val="24"/>
        </w:rPr>
        <w:t>UWAGA:</w:t>
      </w:r>
    </w:p>
    <w:p w14:paraId="288A1B9E" w14:textId="77777777" w:rsidR="00F7275C" w:rsidRDefault="00F7275C" w:rsidP="00F7275C">
      <w:pPr>
        <w:pStyle w:val="Akapitzlist"/>
        <w:widowControl w:val="0"/>
        <w:spacing w:line="276" w:lineRule="auto"/>
        <w:outlineLvl w:val="3"/>
        <w:rPr>
          <w:rStyle w:val="x4k7w5x"/>
          <w:rFonts w:ascii="Cambria" w:hAnsi="Cambria"/>
          <w:b/>
          <w:bCs/>
          <w:color w:val="000000" w:themeColor="text1"/>
          <w:sz w:val="24"/>
          <w:szCs w:val="24"/>
        </w:rPr>
      </w:pPr>
      <w:r>
        <w:rPr>
          <w:rStyle w:val="x4k7w5x"/>
          <w:rFonts w:ascii="Cambria" w:hAnsi="Cambria"/>
          <w:b/>
          <w:bCs/>
          <w:color w:val="000000" w:themeColor="text1"/>
          <w:sz w:val="24"/>
          <w:szCs w:val="24"/>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55525317" w14:textId="77777777" w:rsidR="00F7275C" w:rsidRDefault="00F7275C" w:rsidP="00F7275C">
      <w:pPr>
        <w:pStyle w:val="Akapitzlist"/>
        <w:widowControl w:val="0"/>
        <w:spacing w:line="276" w:lineRule="auto"/>
        <w:outlineLvl w:val="3"/>
        <w:rPr>
          <w:rStyle w:val="x4k7w5x"/>
          <w:rFonts w:ascii="Cambria" w:hAnsi="Cambria" w:cs="Arial"/>
          <w:b/>
          <w:bCs/>
          <w:color w:val="000000" w:themeColor="text1"/>
          <w:sz w:val="24"/>
          <w:szCs w:val="24"/>
          <w:u w:val="single"/>
        </w:rPr>
      </w:pPr>
      <w:r>
        <w:rPr>
          <w:rStyle w:val="x4k7w5x"/>
          <w:rFonts w:ascii="Cambria" w:hAnsi="Cambria"/>
          <w:b/>
          <w:bCs/>
          <w:i/>
          <w:iCs/>
          <w:color w:val="000000" w:themeColor="text1"/>
          <w:sz w:val="24"/>
          <w:szCs w:val="24"/>
        </w:rPr>
        <w:t>„Czy chcesz kontynuować?</w:t>
      </w:r>
      <w:r>
        <w:rPr>
          <w:rStyle w:val="x4k7w5x"/>
          <w:rFonts w:ascii="Cambria" w:hAnsi="Cambria"/>
          <w:b/>
          <w:bCs/>
          <w:color w:val="000000" w:themeColor="text1"/>
          <w:sz w:val="24"/>
          <w:szCs w:val="24"/>
        </w:rPr>
        <w:t xml:space="preserve"> </w:t>
      </w:r>
      <w:r>
        <w:rPr>
          <w:rStyle w:val="x4k7w5x"/>
          <w:rFonts w:ascii="Cambria" w:hAnsi="Cambria"/>
          <w:b/>
          <w:bCs/>
          <w:i/>
          <w:iCs/>
          <w:color w:val="000000" w:themeColor="text1"/>
          <w:sz w:val="24"/>
          <w:szCs w:val="24"/>
        </w:rPr>
        <w:t>Postępowanie nie posiada opublikowanego formularza do tego etapu postępowania.</w:t>
      </w:r>
      <w:r>
        <w:rPr>
          <w:rStyle w:val="x4k7w5x"/>
          <w:rFonts w:ascii="Cambria" w:hAnsi="Cambria"/>
          <w:b/>
          <w:bCs/>
          <w:color w:val="000000" w:themeColor="text1"/>
          <w:sz w:val="24"/>
          <w:szCs w:val="24"/>
        </w:rPr>
        <w:t xml:space="preserve"> </w:t>
      </w:r>
      <w:r>
        <w:rPr>
          <w:rStyle w:val="x4k7w5x"/>
          <w:rFonts w:ascii="Cambria" w:hAnsi="Cambria"/>
          <w:b/>
          <w:bCs/>
          <w:i/>
          <w:iCs/>
          <w:color w:val="000000" w:themeColor="text1"/>
          <w:sz w:val="24"/>
          <w:szCs w:val="24"/>
        </w:rPr>
        <w:t>Plik [w tym miejscu pojawia się nazwa pliku] nie jest poprawnym formularzem interaktywnym wygenerowanym na Platformie."</w:t>
      </w:r>
      <w:r>
        <w:rPr>
          <w:rStyle w:val="x4k7w5x"/>
          <w:rFonts w:ascii="Cambria" w:hAnsi="Cambria"/>
          <w:b/>
          <w:bCs/>
          <w:color w:val="000000" w:themeColor="text1"/>
          <w:sz w:val="24"/>
          <w:szCs w:val="24"/>
        </w:rPr>
        <w:t xml:space="preserve"> </w:t>
      </w:r>
    </w:p>
    <w:p w14:paraId="524A7943" w14:textId="77777777" w:rsidR="00F7275C" w:rsidRDefault="00F7275C" w:rsidP="00F7275C">
      <w:pPr>
        <w:pStyle w:val="Akapitzlist"/>
        <w:widowControl w:val="0"/>
        <w:spacing w:line="276" w:lineRule="auto"/>
        <w:outlineLvl w:val="3"/>
        <w:rPr>
          <w:rStyle w:val="x4k7w5x"/>
          <w:rFonts w:ascii="Cambria" w:hAnsi="Cambria"/>
          <w:b/>
          <w:bCs/>
          <w:color w:val="000000" w:themeColor="text1"/>
          <w:sz w:val="10"/>
          <w:szCs w:val="10"/>
        </w:rPr>
      </w:pPr>
    </w:p>
    <w:p w14:paraId="0E1AEC5D" w14:textId="641A6F3D" w:rsidR="00F7275C" w:rsidRDefault="00F7275C" w:rsidP="00F7275C">
      <w:pPr>
        <w:pStyle w:val="Akapitzlist"/>
        <w:widowControl w:val="0"/>
        <w:spacing w:line="276" w:lineRule="auto"/>
        <w:outlineLvl w:val="3"/>
        <w:rPr>
          <w:rFonts w:ascii="Cambria" w:hAnsi="Cambria"/>
          <w:sz w:val="24"/>
          <w:szCs w:val="24"/>
        </w:rPr>
      </w:pPr>
      <w:r>
        <w:rPr>
          <w:rStyle w:val="x4k7w5x"/>
          <w:rFonts w:ascii="Cambria" w:hAnsi="Cambria"/>
          <w:b/>
          <w:bCs/>
          <w:color w:val="000000" w:themeColor="text1"/>
          <w:sz w:val="24"/>
          <w:szCs w:val="24"/>
        </w:rPr>
        <w:t>W takim przypadku należy wybrać opcję „Tak, chcę kontynuować".</w:t>
      </w:r>
    </w:p>
    <w:p w14:paraId="255AE8B0" w14:textId="77777777" w:rsidR="009A174D" w:rsidRDefault="009A174D" w:rsidP="00F7275C">
      <w:pPr>
        <w:pStyle w:val="Akapitzlist"/>
        <w:widowControl w:val="0"/>
        <w:spacing w:line="276" w:lineRule="auto"/>
        <w:outlineLvl w:val="3"/>
        <w:rPr>
          <w:rFonts w:asciiTheme="majorHAnsi" w:hAnsiTheme="majorHAnsi" w:cs="Arial"/>
          <w:sz w:val="24"/>
          <w:szCs w:val="24"/>
        </w:rPr>
      </w:pPr>
    </w:p>
    <w:p w14:paraId="39EA6A47" w14:textId="375C4B63" w:rsidR="00F7275C" w:rsidRDefault="00F7275C" w:rsidP="00362CB9">
      <w:pPr>
        <w:pStyle w:val="Akapitzlist"/>
        <w:widowControl w:val="0"/>
        <w:numPr>
          <w:ilvl w:val="1"/>
          <w:numId w:val="42"/>
        </w:numPr>
        <w:spacing w:line="276" w:lineRule="auto"/>
        <w:outlineLvl w:val="3"/>
        <w:rPr>
          <w:rFonts w:asciiTheme="majorHAnsi" w:hAnsiTheme="majorHAnsi" w:cs="Arial"/>
          <w:sz w:val="24"/>
          <w:szCs w:val="24"/>
        </w:rPr>
      </w:pPr>
      <w:r>
        <w:rPr>
          <w:rFonts w:ascii="Cambria" w:hAnsi="Cambria"/>
          <w:sz w:val="24"/>
          <w:szCs w:val="24"/>
        </w:rPr>
        <w:t>Formularz ofertowy</w:t>
      </w:r>
      <w:r w:rsidR="007370BC">
        <w:rPr>
          <w:rFonts w:ascii="Cambria" w:hAnsi="Cambria"/>
          <w:sz w:val="24"/>
          <w:szCs w:val="24"/>
        </w:rPr>
        <w:t xml:space="preserve"> oraz formularze cenowe</w:t>
      </w:r>
      <w:r>
        <w:rPr>
          <w:rFonts w:ascii="Cambria" w:hAnsi="Cambria"/>
          <w:sz w:val="24"/>
          <w:szCs w:val="24"/>
        </w:rPr>
        <w:t xml:space="preserve"> podpisuje się kwalifikowanym podpisem elektronicznym, podpisem zaufanym lub podpisem osobistym. Rekomendowanym wariantem podpisu jest typ wewnętrzny. </w:t>
      </w:r>
      <w:r>
        <w:rPr>
          <w:rFonts w:ascii="Cambria" w:hAnsi="Cambria"/>
          <w:sz w:val="24"/>
          <w:szCs w:val="24"/>
          <w:u w:val="single"/>
        </w:rPr>
        <w:t xml:space="preserve">Podpis formularza ofertowego wariantem podpisu w typie zewnętrznym również jest możliwy, tylko w </w:t>
      </w:r>
      <w:r>
        <w:rPr>
          <w:rFonts w:ascii="Cambria" w:hAnsi="Cambria"/>
          <w:sz w:val="24"/>
          <w:szCs w:val="24"/>
          <w:u w:val="single"/>
        </w:rPr>
        <w:lastRenderedPageBreak/>
        <w:t xml:space="preserve">tym przypadku, powstały oddzielny plik podpisu dla tego formularza należy załączyć w polu </w:t>
      </w:r>
      <w:r>
        <w:rPr>
          <w:rFonts w:ascii="Cambria" w:hAnsi="Cambria"/>
          <w:i/>
          <w:iCs/>
          <w:sz w:val="24"/>
          <w:szCs w:val="24"/>
          <w:u w:val="single"/>
        </w:rPr>
        <w:t>„Załączniki i inne dokumenty przedstawione w ofercie przez Wykonawcę”.</w:t>
      </w:r>
    </w:p>
    <w:p w14:paraId="70FBEC00" w14:textId="77777777" w:rsidR="00F7275C" w:rsidRDefault="00F7275C" w:rsidP="00362CB9">
      <w:pPr>
        <w:pStyle w:val="Akapitzlist"/>
        <w:widowControl w:val="0"/>
        <w:numPr>
          <w:ilvl w:val="1"/>
          <w:numId w:val="42"/>
        </w:numPr>
        <w:spacing w:line="276" w:lineRule="auto"/>
        <w:outlineLvl w:val="3"/>
        <w:rPr>
          <w:rFonts w:asciiTheme="majorHAnsi" w:hAnsiTheme="majorHAnsi" w:cs="Arial"/>
          <w:sz w:val="24"/>
          <w:szCs w:val="24"/>
        </w:rPr>
      </w:pPr>
      <w:r>
        <w:rPr>
          <w:rFonts w:ascii="Cambria" w:hAnsi="Cambria"/>
          <w:sz w:val="24"/>
          <w:szCs w:val="24"/>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B999D69" w14:textId="77777777" w:rsidR="00F7275C" w:rsidRDefault="00F7275C" w:rsidP="00362CB9">
      <w:pPr>
        <w:pStyle w:val="Akapitzlist"/>
        <w:widowControl w:val="0"/>
        <w:numPr>
          <w:ilvl w:val="1"/>
          <w:numId w:val="42"/>
        </w:numPr>
        <w:spacing w:line="276" w:lineRule="auto"/>
        <w:outlineLvl w:val="3"/>
        <w:rPr>
          <w:rFonts w:asciiTheme="majorHAnsi" w:hAnsiTheme="majorHAnsi" w:cs="Arial"/>
          <w:sz w:val="24"/>
          <w:szCs w:val="24"/>
        </w:rPr>
      </w:pPr>
      <w:r>
        <w:rPr>
          <w:rFonts w:ascii="Cambria" w:hAnsi="Cambria"/>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F387DB8" w14:textId="77777777" w:rsidR="00F7275C" w:rsidRDefault="00F7275C" w:rsidP="00362CB9">
      <w:pPr>
        <w:pStyle w:val="Akapitzlist"/>
        <w:widowControl w:val="0"/>
        <w:numPr>
          <w:ilvl w:val="1"/>
          <w:numId w:val="42"/>
        </w:numPr>
        <w:spacing w:line="276" w:lineRule="auto"/>
        <w:outlineLvl w:val="3"/>
        <w:rPr>
          <w:rFonts w:asciiTheme="majorHAnsi" w:hAnsiTheme="majorHAnsi" w:cs="Arial"/>
          <w:sz w:val="24"/>
          <w:szCs w:val="24"/>
        </w:rPr>
      </w:pPr>
      <w:r>
        <w:rPr>
          <w:rFonts w:ascii="Cambria" w:hAnsi="Cambria"/>
          <w:sz w:val="24"/>
          <w:szCs w:val="24"/>
        </w:rPr>
        <w:t xml:space="preserve">System sprawdza, czy złożone pliki są podpisane i automatycznie je szyfruje, jednocześnie informując o tym wykonawcę. Potwierdzenie czasu przekazania </w:t>
      </w:r>
      <w:r>
        <w:rPr>
          <w:rFonts w:ascii="Cambria" w:hAnsi="Cambria"/>
          <w:sz w:val="24"/>
          <w:szCs w:val="24"/>
        </w:rPr>
        <w:br/>
        <w:t xml:space="preserve">i odbioru oferty znajduje się w Elektronicznym Potwierdzeniu Przesłania (EPP) </w:t>
      </w:r>
      <w:r>
        <w:rPr>
          <w:rFonts w:ascii="Cambria" w:hAnsi="Cambria"/>
          <w:sz w:val="24"/>
          <w:szCs w:val="24"/>
        </w:rPr>
        <w:br/>
        <w:t>i Elektronicznym Potwierdzeniu Odebrania (EPO). EPP i EPO dostępne są dla zalogowanego Wykonawcy w zakładce „Oferty/Wnioski”.</w:t>
      </w:r>
    </w:p>
    <w:p w14:paraId="553BB4A3" w14:textId="77777777" w:rsidR="00F7275C" w:rsidRDefault="00F7275C" w:rsidP="00362CB9">
      <w:pPr>
        <w:pStyle w:val="Akapitzlist"/>
        <w:widowControl w:val="0"/>
        <w:numPr>
          <w:ilvl w:val="1"/>
          <w:numId w:val="42"/>
        </w:numPr>
        <w:spacing w:line="276" w:lineRule="auto"/>
        <w:outlineLvl w:val="3"/>
        <w:rPr>
          <w:rFonts w:asciiTheme="majorHAnsi" w:hAnsiTheme="majorHAnsi" w:cs="Arial"/>
          <w:sz w:val="24"/>
          <w:szCs w:val="24"/>
        </w:rPr>
      </w:pPr>
      <w:r>
        <w:rPr>
          <w:rFonts w:ascii="Cambria" w:hAnsi="Cambria"/>
          <w:sz w:val="24"/>
          <w:szCs w:val="24"/>
        </w:rPr>
        <w:t>Maksymalny łączny rozmiar plików stanowiących ofertę lub składanych wraz z ofertą to 250 MB.</w:t>
      </w:r>
    </w:p>
    <w:p w14:paraId="6E8DC547" w14:textId="77777777" w:rsidR="00F7275C" w:rsidRPr="009A174D" w:rsidRDefault="00F7275C" w:rsidP="00362CB9">
      <w:pPr>
        <w:pStyle w:val="Akapitzlist"/>
        <w:widowControl w:val="0"/>
        <w:numPr>
          <w:ilvl w:val="1"/>
          <w:numId w:val="42"/>
        </w:numPr>
        <w:spacing w:line="276" w:lineRule="auto"/>
        <w:outlineLvl w:val="3"/>
        <w:rPr>
          <w:rFonts w:asciiTheme="majorHAnsi" w:hAnsiTheme="majorHAnsi" w:cs="Arial"/>
          <w:sz w:val="24"/>
          <w:szCs w:val="24"/>
        </w:rPr>
      </w:pPr>
      <w:r w:rsidRPr="009A174D">
        <w:rPr>
          <w:rFonts w:asciiTheme="majorHAnsi" w:hAnsiTheme="majorHAnsi" w:cs="Arial"/>
          <w:color w:val="000000" w:themeColor="text1"/>
          <w:sz w:val="24"/>
          <w:szCs w:val="24"/>
        </w:rPr>
        <w:t>Na potrzeby oceny ofert oferta musi zawierać:</w:t>
      </w:r>
    </w:p>
    <w:p w14:paraId="4FD61C7E" w14:textId="77777777" w:rsidR="00F7275C" w:rsidRPr="009A174D" w:rsidRDefault="00F7275C" w:rsidP="00362CB9">
      <w:pPr>
        <w:pStyle w:val="Akapitzlist"/>
        <w:widowControl w:val="0"/>
        <w:numPr>
          <w:ilvl w:val="0"/>
          <w:numId w:val="50"/>
        </w:numPr>
        <w:spacing w:line="276" w:lineRule="auto"/>
        <w:outlineLvl w:val="3"/>
        <w:rPr>
          <w:rFonts w:asciiTheme="majorHAnsi" w:hAnsiTheme="majorHAnsi" w:cs="Arial"/>
          <w:b/>
          <w:bCs/>
          <w:vanish/>
          <w:color w:val="000000" w:themeColor="text1"/>
          <w:sz w:val="24"/>
          <w:szCs w:val="24"/>
        </w:rPr>
      </w:pPr>
    </w:p>
    <w:p w14:paraId="640FF699" w14:textId="77777777" w:rsidR="00F7275C" w:rsidRPr="009A174D" w:rsidRDefault="00F7275C" w:rsidP="00362CB9">
      <w:pPr>
        <w:pStyle w:val="Akapitzlist"/>
        <w:widowControl w:val="0"/>
        <w:numPr>
          <w:ilvl w:val="0"/>
          <w:numId w:val="50"/>
        </w:numPr>
        <w:spacing w:line="276" w:lineRule="auto"/>
        <w:outlineLvl w:val="3"/>
        <w:rPr>
          <w:rFonts w:asciiTheme="majorHAnsi" w:hAnsiTheme="majorHAnsi" w:cs="Arial"/>
          <w:b/>
          <w:bCs/>
          <w:vanish/>
          <w:color w:val="000000" w:themeColor="text1"/>
          <w:sz w:val="24"/>
          <w:szCs w:val="24"/>
        </w:rPr>
      </w:pPr>
    </w:p>
    <w:p w14:paraId="537429D7" w14:textId="77777777" w:rsidR="00F7275C" w:rsidRPr="009A174D" w:rsidRDefault="00F7275C" w:rsidP="00362CB9">
      <w:pPr>
        <w:pStyle w:val="Akapitzlist"/>
        <w:widowControl w:val="0"/>
        <w:numPr>
          <w:ilvl w:val="0"/>
          <w:numId w:val="50"/>
        </w:numPr>
        <w:spacing w:line="276" w:lineRule="auto"/>
        <w:outlineLvl w:val="3"/>
        <w:rPr>
          <w:rFonts w:asciiTheme="majorHAnsi" w:hAnsiTheme="majorHAnsi" w:cs="Arial"/>
          <w:b/>
          <w:bCs/>
          <w:vanish/>
          <w:color w:val="000000" w:themeColor="text1"/>
          <w:sz w:val="24"/>
          <w:szCs w:val="24"/>
        </w:rPr>
      </w:pPr>
    </w:p>
    <w:p w14:paraId="2A760A47" w14:textId="77777777" w:rsidR="00F7275C" w:rsidRPr="009A174D" w:rsidRDefault="00F7275C" w:rsidP="00362CB9">
      <w:pPr>
        <w:pStyle w:val="Akapitzlist"/>
        <w:widowControl w:val="0"/>
        <w:numPr>
          <w:ilvl w:val="0"/>
          <w:numId w:val="50"/>
        </w:numPr>
        <w:spacing w:line="276" w:lineRule="auto"/>
        <w:outlineLvl w:val="3"/>
        <w:rPr>
          <w:rFonts w:asciiTheme="majorHAnsi" w:hAnsiTheme="majorHAnsi" w:cs="Arial"/>
          <w:b/>
          <w:bCs/>
          <w:vanish/>
          <w:color w:val="000000" w:themeColor="text1"/>
          <w:sz w:val="24"/>
          <w:szCs w:val="24"/>
        </w:rPr>
      </w:pPr>
    </w:p>
    <w:p w14:paraId="0D751239" w14:textId="77777777" w:rsidR="00F7275C" w:rsidRPr="009A174D" w:rsidRDefault="00F7275C" w:rsidP="00362CB9">
      <w:pPr>
        <w:pStyle w:val="Akapitzlist"/>
        <w:widowControl w:val="0"/>
        <w:numPr>
          <w:ilvl w:val="0"/>
          <w:numId w:val="50"/>
        </w:numPr>
        <w:spacing w:line="276" w:lineRule="auto"/>
        <w:outlineLvl w:val="3"/>
        <w:rPr>
          <w:rFonts w:asciiTheme="majorHAnsi" w:hAnsiTheme="majorHAnsi" w:cs="Arial"/>
          <w:b/>
          <w:bCs/>
          <w:vanish/>
          <w:color w:val="000000" w:themeColor="text1"/>
          <w:sz w:val="24"/>
          <w:szCs w:val="24"/>
        </w:rPr>
      </w:pPr>
    </w:p>
    <w:p w14:paraId="5F48D2AC" w14:textId="77777777" w:rsidR="00F7275C" w:rsidRPr="009A174D" w:rsidRDefault="00F7275C" w:rsidP="00362CB9">
      <w:pPr>
        <w:pStyle w:val="Akapitzlist"/>
        <w:widowControl w:val="0"/>
        <w:numPr>
          <w:ilvl w:val="0"/>
          <w:numId w:val="50"/>
        </w:numPr>
        <w:spacing w:line="276" w:lineRule="auto"/>
        <w:outlineLvl w:val="3"/>
        <w:rPr>
          <w:rFonts w:asciiTheme="majorHAnsi" w:hAnsiTheme="majorHAnsi" w:cs="Arial"/>
          <w:b/>
          <w:bCs/>
          <w:vanish/>
          <w:color w:val="000000" w:themeColor="text1"/>
          <w:sz w:val="24"/>
          <w:szCs w:val="24"/>
        </w:rPr>
      </w:pPr>
    </w:p>
    <w:p w14:paraId="07C6F2A5" w14:textId="77777777" w:rsidR="00F7275C" w:rsidRPr="009A174D" w:rsidRDefault="00F7275C" w:rsidP="00362CB9">
      <w:pPr>
        <w:pStyle w:val="Akapitzlist"/>
        <w:widowControl w:val="0"/>
        <w:numPr>
          <w:ilvl w:val="0"/>
          <w:numId w:val="50"/>
        </w:numPr>
        <w:spacing w:line="276" w:lineRule="auto"/>
        <w:outlineLvl w:val="3"/>
        <w:rPr>
          <w:rFonts w:asciiTheme="majorHAnsi" w:hAnsiTheme="majorHAnsi" w:cs="Arial"/>
          <w:b/>
          <w:bCs/>
          <w:vanish/>
          <w:color w:val="000000" w:themeColor="text1"/>
          <w:sz w:val="24"/>
          <w:szCs w:val="24"/>
        </w:rPr>
      </w:pPr>
    </w:p>
    <w:p w14:paraId="76575577" w14:textId="77777777" w:rsidR="00F7275C" w:rsidRPr="009A174D" w:rsidRDefault="00F7275C" w:rsidP="00362CB9">
      <w:pPr>
        <w:pStyle w:val="Akapitzlist"/>
        <w:widowControl w:val="0"/>
        <w:numPr>
          <w:ilvl w:val="0"/>
          <w:numId w:val="50"/>
        </w:numPr>
        <w:spacing w:line="276" w:lineRule="auto"/>
        <w:outlineLvl w:val="3"/>
        <w:rPr>
          <w:rFonts w:asciiTheme="majorHAnsi" w:hAnsiTheme="majorHAnsi" w:cs="Arial"/>
          <w:b/>
          <w:bCs/>
          <w:vanish/>
          <w:color w:val="000000" w:themeColor="text1"/>
          <w:sz w:val="24"/>
          <w:szCs w:val="24"/>
        </w:rPr>
      </w:pPr>
    </w:p>
    <w:p w14:paraId="0F76B8E9" w14:textId="77777777" w:rsidR="00F7275C" w:rsidRPr="009A174D" w:rsidRDefault="00F7275C" w:rsidP="00362CB9">
      <w:pPr>
        <w:pStyle w:val="Akapitzlist"/>
        <w:widowControl w:val="0"/>
        <w:numPr>
          <w:ilvl w:val="0"/>
          <w:numId w:val="50"/>
        </w:numPr>
        <w:spacing w:line="276" w:lineRule="auto"/>
        <w:outlineLvl w:val="3"/>
        <w:rPr>
          <w:rFonts w:asciiTheme="majorHAnsi" w:hAnsiTheme="majorHAnsi" w:cs="Arial"/>
          <w:b/>
          <w:bCs/>
          <w:vanish/>
          <w:color w:val="000000" w:themeColor="text1"/>
          <w:sz w:val="24"/>
          <w:szCs w:val="24"/>
        </w:rPr>
      </w:pPr>
    </w:p>
    <w:p w14:paraId="58A06DBA" w14:textId="77777777" w:rsidR="00F7275C" w:rsidRPr="009A174D" w:rsidRDefault="00F7275C" w:rsidP="00362CB9">
      <w:pPr>
        <w:pStyle w:val="Akapitzlist"/>
        <w:widowControl w:val="0"/>
        <w:numPr>
          <w:ilvl w:val="0"/>
          <w:numId w:val="50"/>
        </w:numPr>
        <w:spacing w:line="276" w:lineRule="auto"/>
        <w:outlineLvl w:val="3"/>
        <w:rPr>
          <w:rFonts w:asciiTheme="majorHAnsi" w:hAnsiTheme="majorHAnsi" w:cs="Arial"/>
          <w:b/>
          <w:bCs/>
          <w:vanish/>
          <w:color w:val="000000" w:themeColor="text1"/>
          <w:sz w:val="24"/>
          <w:szCs w:val="24"/>
        </w:rPr>
      </w:pPr>
    </w:p>
    <w:p w14:paraId="1D9E636C" w14:textId="77777777" w:rsidR="00F7275C" w:rsidRPr="009A174D" w:rsidRDefault="00F7275C" w:rsidP="00362CB9">
      <w:pPr>
        <w:pStyle w:val="Akapitzlist"/>
        <w:widowControl w:val="0"/>
        <w:numPr>
          <w:ilvl w:val="0"/>
          <w:numId w:val="50"/>
        </w:numPr>
        <w:spacing w:line="276" w:lineRule="auto"/>
        <w:outlineLvl w:val="3"/>
        <w:rPr>
          <w:rFonts w:asciiTheme="majorHAnsi" w:hAnsiTheme="majorHAnsi" w:cs="Arial"/>
          <w:b/>
          <w:bCs/>
          <w:vanish/>
          <w:color w:val="000000" w:themeColor="text1"/>
          <w:sz w:val="24"/>
          <w:szCs w:val="24"/>
        </w:rPr>
      </w:pPr>
    </w:p>
    <w:p w14:paraId="6058DA75"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4BC1AB7F"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5FDCFDAD"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3BFCCE2F"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6C7EAFF9"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5331C78F"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37C1AC90"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1C05F492"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2B8439DD"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0AACAF4D"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1DCDD28C"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7C1319D3"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03D2B31C"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452DEB99"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0DB42FCA"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549A1EBD"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379A2801" w14:textId="77777777" w:rsidR="00F7275C" w:rsidRPr="009A174D" w:rsidRDefault="00F7275C" w:rsidP="00362CB9">
      <w:pPr>
        <w:pStyle w:val="Akapitzlist"/>
        <w:widowControl w:val="0"/>
        <w:numPr>
          <w:ilvl w:val="1"/>
          <w:numId w:val="50"/>
        </w:numPr>
        <w:spacing w:line="276" w:lineRule="auto"/>
        <w:outlineLvl w:val="3"/>
        <w:rPr>
          <w:rFonts w:asciiTheme="majorHAnsi" w:hAnsiTheme="majorHAnsi" w:cs="Arial"/>
          <w:b/>
          <w:bCs/>
          <w:vanish/>
          <w:color w:val="000000" w:themeColor="text1"/>
          <w:sz w:val="24"/>
          <w:szCs w:val="24"/>
        </w:rPr>
      </w:pPr>
    </w:p>
    <w:p w14:paraId="2A7147AC" w14:textId="77777777" w:rsidR="009A174D" w:rsidRPr="009A174D" w:rsidRDefault="00F7275C" w:rsidP="009A174D">
      <w:pPr>
        <w:pStyle w:val="Akapitzlist"/>
        <w:widowControl w:val="0"/>
        <w:numPr>
          <w:ilvl w:val="2"/>
          <w:numId w:val="50"/>
        </w:numPr>
        <w:spacing w:line="276" w:lineRule="auto"/>
        <w:ind w:left="1418" w:hanging="567"/>
        <w:outlineLvl w:val="3"/>
        <w:rPr>
          <w:rFonts w:asciiTheme="majorHAnsi" w:hAnsiTheme="majorHAnsi" w:cs="Arial"/>
          <w:color w:val="000000" w:themeColor="text1"/>
          <w:sz w:val="24"/>
          <w:szCs w:val="24"/>
        </w:rPr>
      </w:pPr>
      <w:r w:rsidRPr="009A174D">
        <w:rPr>
          <w:rFonts w:asciiTheme="majorHAnsi" w:hAnsiTheme="majorHAnsi" w:cs="Arial"/>
          <w:b/>
          <w:bCs/>
          <w:color w:val="000000" w:themeColor="text1"/>
          <w:sz w:val="24"/>
          <w:szCs w:val="24"/>
        </w:rPr>
        <w:t>Formularz Ofertowy</w:t>
      </w:r>
      <w:r w:rsidRPr="009A174D">
        <w:rPr>
          <w:rFonts w:asciiTheme="majorHAnsi" w:hAnsiTheme="majorHAnsi" w:cs="Arial"/>
          <w:color w:val="000000" w:themeColor="text1"/>
          <w:sz w:val="24"/>
          <w:szCs w:val="24"/>
        </w:rPr>
        <w:t xml:space="preserve"> </w:t>
      </w:r>
      <w:bookmarkStart w:id="6" w:name="_Hlk75497021"/>
      <w:r w:rsidRPr="009A174D">
        <w:rPr>
          <w:rFonts w:ascii="Cambria" w:hAnsi="Cambria" w:cs="Arial"/>
          <w:bCs/>
          <w:sz w:val="24"/>
          <w:szCs w:val="24"/>
        </w:rPr>
        <w:t xml:space="preserve">do wykorzystania wzór (druk), stanowiący </w:t>
      </w:r>
      <w:r w:rsidRPr="009A174D">
        <w:rPr>
          <w:rFonts w:ascii="Cambria" w:hAnsi="Cambria" w:cs="Arial"/>
          <w:b/>
          <w:bCs/>
          <w:sz w:val="24"/>
          <w:szCs w:val="24"/>
        </w:rPr>
        <w:t xml:space="preserve">Załącznik nr 3 do SWZ </w:t>
      </w:r>
      <w:r w:rsidRPr="009A174D">
        <w:rPr>
          <w:rFonts w:ascii="Cambria" w:hAnsi="Cambria" w:cs="Arial"/>
          <w:bCs/>
          <w:sz w:val="24"/>
          <w:szCs w:val="24"/>
        </w:rPr>
        <w:t>(przy czym Wykonawca może sporządzić ofertę wg innego wzorca, powinna ona wówczas obejmować dane wymagane dla oferty w SWZ i załącznikach);</w:t>
      </w:r>
      <w:bookmarkEnd w:id="6"/>
    </w:p>
    <w:p w14:paraId="53CF913F" w14:textId="1B1318D4" w:rsidR="009A174D" w:rsidRPr="009A174D" w:rsidRDefault="00F7275C" w:rsidP="009A174D">
      <w:pPr>
        <w:pStyle w:val="Akapitzlist"/>
        <w:widowControl w:val="0"/>
        <w:numPr>
          <w:ilvl w:val="2"/>
          <w:numId w:val="50"/>
        </w:numPr>
        <w:spacing w:line="276" w:lineRule="auto"/>
        <w:ind w:left="1418" w:hanging="567"/>
        <w:outlineLvl w:val="3"/>
        <w:rPr>
          <w:rFonts w:asciiTheme="majorHAnsi" w:hAnsiTheme="majorHAnsi" w:cs="Arial"/>
          <w:color w:val="000000" w:themeColor="text1"/>
          <w:sz w:val="24"/>
          <w:szCs w:val="24"/>
        </w:rPr>
      </w:pPr>
      <w:r w:rsidRPr="009A174D">
        <w:rPr>
          <w:rFonts w:asciiTheme="majorHAnsi" w:hAnsiTheme="majorHAnsi" w:cs="Arial"/>
          <w:b/>
          <w:sz w:val="24"/>
          <w:szCs w:val="24"/>
        </w:rPr>
        <w:t>Zestawieni</w:t>
      </w:r>
      <w:r w:rsidR="00A52C61">
        <w:rPr>
          <w:rFonts w:asciiTheme="majorHAnsi" w:hAnsiTheme="majorHAnsi" w:cs="Arial"/>
          <w:b/>
          <w:sz w:val="24"/>
          <w:szCs w:val="24"/>
        </w:rPr>
        <w:t>e</w:t>
      </w:r>
      <w:r w:rsidRPr="009A174D">
        <w:rPr>
          <w:rFonts w:asciiTheme="majorHAnsi" w:hAnsiTheme="majorHAnsi" w:cs="Arial"/>
          <w:b/>
          <w:sz w:val="24"/>
          <w:szCs w:val="24"/>
        </w:rPr>
        <w:t xml:space="preserve"> cenowe</w:t>
      </w:r>
      <w:r w:rsidR="00A52C61">
        <w:rPr>
          <w:rFonts w:asciiTheme="majorHAnsi" w:hAnsiTheme="majorHAnsi" w:cs="Arial"/>
          <w:b/>
          <w:sz w:val="24"/>
          <w:szCs w:val="24"/>
        </w:rPr>
        <w:t xml:space="preserve"> </w:t>
      </w:r>
      <w:r w:rsidRPr="009A174D">
        <w:rPr>
          <w:rFonts w:asciiTheme="majorHAnsi" w:hAnsiTheme="majorHAnsi" w:cs="Arial"/>
          <w:bCs/>
          <w:sz w:val="24"/>
          <w:szCs w:val="24"/>
        </w:rPr>
        <w:t>– do wykorzystania wzory, stanowiące Załączniki nr 4.1 do SWZ (przy czym Wykonawca może sporządzić zestawienie wg innego wzorca, powinno ona wówczas obejmować dane wymagane dla oferty w SWZ i załączniku)</w:t>
      </w:r>
      <w:r w:rsidRPr="009A174D">
        <w:rPr>
          <w:rFonts w:asciiTheme="majorHAnsi" w:hAnsiTheme="majorHAnsi" w:cs="Arial"/>
          <w:b/>
          <w:sz w:val="24"/>
          <w:szCs w:val="24"/>
        </w:rPr>
        <w:t>.</w:t>
      </w:r>
      <w:r w:rsidRPr="009A174D">
        <w:rPr>
          <w:rFonts w:ascii="Cambria" w:hAnsi="Cambria" w:cs="Arial"/>
          <w:bCs/>
          <w:color w:val="000000" w:themeColor="text1"/>
          <w:sz w:val="24"/>
          <w:szCs w:val="24"/>
        </w:rPr>
        <w:t xml:space="preserve"> </w:t>
      </w:r>
      <w:r w:rsidRPr="009A174D">
        <w:rPr>
          <w:rFonts w:ascii="Cambria" w:hAnsi="Cambria"/>
          <w:b/>
          <w:i/>
          <w:color w:val="0070C0"/>
          <w:sz w:val="24"/>
          <w:szCs w:val="24"/>
          <w:u w:val="single"/>
        </w:rPr>
        <w:t xml:space="preserve">Załącznik 4.1. SWZ stanowi integralny element oferty (nie </w:t>
      </w:r>
      <w:r w:rsidR="00A52C61">
        <w:rPr>
          <w:rFonts w:ascii="Cambria" w:hAnsi="Cambria"/>
          <w:b/>
          <w:i/>
          <w:color w:val="0070C0"/>
          <w:sz w:val="24"/>
          <w:szCs w:val="24"/>
          <w:u w:val="single"/>
        </w:rPr>
        <w:t>jest</w:t>
      </w:r>
      <w:r w:rsidRPr="009A174D">
        <w:rPr>
          <w:rFonts w:ascii="Cambria" w:hAnsi="Cambria"/>
          <w:b/>
          <w:i/>
          <w:color w:val="0070C0"/>
          <w:sz w:val="24"/>
          <w:szCs w:val="24"/>
          <w:u w:val="single"/>
        </w:rPr>
        <w:t xml:space="preserve"> przedmiotowymi środk</w:t>
      </w:r>
      <w:r w:rsidR="00A52C61">
        <w:rPr>
          <w:rFonts w:ascii="Cambria" w:hAnsi="Cambria"/>
          <w:b/>
          <w:i/>
          <w:color w:val="0070C0"/>
          <w:sz w:val="24"/>
          <w:szCs w:val="24"/>
          <w:u w:val="single"/>
        </w:rPr>
        <w:t>iem</w:t>
      </w:r>
      <w:r w:rsidRPr="009A174D">
        <w:rPr>
          <w:rFonts w:ascii="Cambria" w:hAnsi="Cambria"/>
          <w:b/>
          <w:i/>
          <w:color w:val="0070C0"/>
          <w:sz w:val="24"/>
          <w:szCs w:val="24"/>
          <w:u w:val="single"/>
        </w:rPr>
        <w:t xml:space="preserve"> dowodowym i nie podlega uzupełnieniu). </w:t>
      </w:r>
    </w:p>
    <w:p w14:paraId="4A9B6990" w14:textId="77777777" w:rsidR="009A174D" w:rsidRPr="009A174D" w:rsidRDefault="00F7275C" w:rsidP="009A174D">
      <w:pPr>
        <w:pStyle w:val="Akapitzlist"/>
        <w:widowControl w:val="0"/>
        <w:numPr>
          <w:ilvl w:val="2"/>
          <w:numId w:val="50"/>
        </w:numPr>
        <w:spacing w:line="276" w:lineRule="auto"/>
        <w:ind w:left="1418" w:hanging="567"/>
        <w:outlineLvl w:val="3"/>
        <w:rPr>
          <w:rFonts w:asciiTheme="majorHAnsi" w:hAnsiTheme="majorHAnsi" w:cs="Arial"/>
          <w:color w:val="000000" w:themeColor="text1"/>
          <w:sz w:val="24"/>
          <w:szCs w:val="24"/>
        </w:rPr>
      </w:pPr>
      <w:r w:rsidRPr="009A174D">
        <w:rPr>
          <w:rFonts w:ascii="Cambria" w:hAnsi="Cambria" w:cs="Cambria"/>
          <w:b/>
          <w:bCs/>
          <w:sz w:val="24"/>
          <w:szCs w:val="24"/>
        </w:rPr>
        <w:t>Oświadczenie</w:t>
      </w:r>
      <w:r w:rsidRPr="009A174D">
        <w:rPr>
          <w:rFonts w:ascii="Cambria" w:hAnsi="Cambria" w:cs="Cambria"/>
          <w:bCs/>
          <w:sz w:val="24"/>
          <w:szCs w:val="24"/>
        </w:rPr>
        <w:t xml:space="preserve"> </w:t>
      </w:r>
      <w:r w:rsidRPr="009A174D">
        <w:rPr>
          <w:rFonts w:ascii="Cambria" w:hAnsi="Cambria" w:cs="Cambria"/>
          <w:b/>
          <w:bCs/>
          <w:sz w:val="24"/>
          <w:szCs w:val="24"/>
        </w:rPr>
        <w:t xml:space="preserve">wykonawcy/wykonawcy wspólnie ubiegającego się </w:t>
      </w:r>
      <w:r w:rsidRPr="009A174D">
        <w:rPr>
          <w:rFonts w:ascii="Cambria" w:hAnsi="Cambria" w:cs="Cambria"/>
          <w:b/>
          <w:bCs/>
          <w:sz w:val="24"/>
          <w:szCs w:val="24"/>
        </w:rPr>
        <w:br/>
        <w:t>o udzielenie zamówienia składane na podstawie art. 125 ust. 1 ustawy Pzp</w:t>
      </w:r>
      <w:r w:rsidRPr="009A174D">
        <w:rPr>
          <w:rFonts w:ascii="Cambria" w:hAnsi="Cambria" w:cs="Cambria"/>
          <w:bCs/>
          <w:sz w:val="24"/>
          <w:szCs w:val="24"/>
        </w:rPr>
        <w:t>, o którym mowa w rozdziale 8.1 SWZ</w:t>
      </w:r>
      <w:r w:rsidRPr="009A174D">
        <w:rPr>
          <w:rFonts w:asciiTheme="majorHAnsi" w:hAnsiTheme="majorHAnsi" w:cs="Arial"/>
          <w:sz w:val="24"/>
          <w:szCs w:val="24"/>
        </w:rPr>
        <w:t>;</w:t>
      </w:r>
    </w:p>
    <w:p w14:paraId="4AD1638F" w14:textId="77777777" w:rsidR="009A174D" w:rsidRPr="009A174D" w:rsidRDefault="00F7275C" w:rsidP="009A174D">
      <w:pPr>
        <w:pStyle w:val="Akapitzlist"/>
        <w:widowControl w:val="0"/>
        <w:numPr>
          <w:ilvl w:val="2"/>
          <w:numId w:val="50"/>
        </w:numPr>
        <w:spacing w:line="276" w:lineRule="auto"/>
        <w:ind w:left="1418" w:hanging="567"/>
        <w:outlineLvl w:val="3"/>
        <w:rPr>
          <w:rFonts w:asciiTheme="majorHAnsi" w:hAnsiTheme="majorHAnsi" w:cs="Arial"/>
          <w:color w:val="000000" w:themeColor="text1"/>
          <w:sz w:val="24"/>
          <w:szCs w:val="24"/>
        </w:rPr>
      </w:pPr>
      <w:r w:rsidRPr="009A174D">
        <w:rPr>
          <w:rFonts w:asciiTheme="majorHAnsi" w:hAnsiTheme="majorHAnsi" w:cs="Arial"/>
          <w:b/>
          <w:bCs/>
          <w:color w:val="000000" w:themeColor="text1"/>
          <w:sz w:val="24"/>
          <w:szCs w:val="24"/>
        </w:rPr>
        <w:t>Uzasadnienie do zastrzeżenia informacji znajdujących się w ofercie jako tajemnica przedsiębiorstwa</w:t>
      </w:r>
      <w:r w:rsidRPr="009A174D">
        <w:rPr>
          <w:rFonts w:asciiTheme="majorHAnsi" w:hAnsiTheme="majorHAnsi" w:cs="Arial"/>
          <w:color w:val="000000" w:themeColor="text1"/>
          <w:sz w:val="24"/>
          <w:szCs w:val="24"/>
        </w:rPr>
        <w:t xml:space="preserve"> </w:t>
      </w:r>
      <w:r w:rsidRPr="009A174D">
        <w:rPr>
          <w:rFonts w:ascii="Cambria" w:hAnsi="Cambria" w:cs="Arial"/>
          <w:b/>
          <w:bCs/>
          <w:i/>
          <w:sz w:val="24"/>
          <w:szCs w:val="24"/>
          <w:lang w:eastAsia="en-US"/>
        </w:rPr>
        <w:t>(jeż</w:t>
      </w:r>
      <w:r w:rsidRPr="009A174D">
        <w:rPr>
          <w:rFonts w:asciiTheme="majorHAnsi" w:hAnsiTheme="majorHAnsi" w:cs="Arial"/>
          <w:b/>
          <w:bCs/>
          <w:i/>
          <w:sz w:val="24"/>
          <w:szCs w:val="24"/>
          <w:lang w:eastAsia="en-US"/>
        </w:rPr>
        <w:t>eli dotyczy)</w:t>
      </w:r>
      <w:r w:rsidRPr="009A174D">
        <w:rPr>
          <w:rFonts w:asciiTheme="majorHAnsi" w:hAnsiTheme="majorHAnsi" w:cs="Arial"/>
          <w:bCs/>
          <w:sz w:val="24"/>
          <w:szCs w:val="24"/>
          <w:lang w:eastAsia="en-US"/>
        </w:rPr>
        <w:t>.</w:t>
      </w:r>
    </w:p>
    <w:p w14:paraId="3A3A17A7" w14:textId="17985A6A" w:rsidR="00F7275C" w:rsidRPr="009A174D" w:rsidRDefault="00F7275C" w:rsidP="009A174D">
      <w:pPr>
        <w:pStyle w:val="Akapitzlist"/>
        <w:widowControl w:val="0"/>
        <w:numPr>
          <w:ilvl w:val="2"/>
          <w:numId w:val="50"/>
        </w:numPr>
        <w:spacing w:line="276" w:lineRule="auto"/>
        <w:ind w:left="1418" w:hanging="567"/>
        <w:outlineLvl w:val="3"/>
        <w:rPr>
          <w:rFonts w:asciiTheme="majorHAnsi" w:hAnsiTheme="majorHAnsi" w:cs="Arial"/>
          <w:color w:val="000000" w:themeColor="text1"/>
          <w:sz w:val="24"/>
          <w:szCs w:val="24"/>
        </w:rPr>
      </w:pPr>
      <w:r w:rsidRPr="009A174D">
        <w:rPr>
          <w:rFonts w:asciiTheme="majorHAnsi" w:hAnsiTheme="majorHAnsi" w:cs="Arial"/>
          <w:b/>
          <w:bCs/>
          <w:sz w:val="24"/>
          <w:szCs w:val="24"/>
          <w:lang w:eastAsia="en-US"/>
        </w:rPr>
        <w:lastRenderedPageBreak/>
        <w:t>Potwierdzenie umocowania do działania w imieniu Wykonawcy:</w:t>
      </w:r>
    </w:p>
    <w:p w14:paraId="61AA4313" w14:textId="77777777" w:rsidR="00F7275C" w:rsidRPr="009A174D" w:rsidRDefault="00F7275C" w:rsidP="009A174D">
      <w:pPr>
        <w:pStyle w:val="Akapitzlist"/>
        <w:widowControl w:val="0"/>
        <w:numPr>
          <w:ilvl w:val="0"/>
          <w:numId w:val="51"/>
        </w:numPr>
        <w:spacing w:line="276" w:lineRule="auto"/>
        <w:ind w:left="1843" w:hanging="295"/>
        <w:outlineLvl w:val="3"/>
        <w:rPr>
          <w:rFonts w:asciiTheme="majorHAnsi" w:hAnsiTheme="majorHAnsi" w:cs="Arial"/>
          <w:b/>
          <w:bCs/>
          <w:sz w:val="24"/>
          <w:szCs w:val="24"/>
          <w:lang w:eastAsia="en-US"/>
        </w:rPr>
      </w:pPr>
      <w:r w:rsidRPr="009A174D">
        <w:rPr>
          <w:rFonts w:asciiTheme="majorHAnsi" w:hAnsiTheme="majorHAnsi" w:cs="Arial"/>
          <w:sz w:val="24"/>
          <w:szCs w:val="24"/>
          <w:lang w:eastAsia="en-US"/>
        </w:rPr>
        <w:t>zamawiający w</w:t>
      </w:r>
      <w:r w:rsidRPr="009A174D">
        <w:rPr>
          <w:rFonts w:asciiTheme="majorHAnsi" w:hAnsiTheme="majorHAnsi" w:cs="Arial"/>
          <w:b/>
          <w:bCs/>
          <w:sz w:val="24"/>
          <w:szCs w:val="24"/>
          <w:lang w:eastAsia="en-US"/>
        </w:rPr>
        <w:t xml:space="preserve"> </w:t>
      </w:r>
      <w:r w:rsidRPr="009A174D">
        <w:rPr>
          <w:rFonts w:ascii="Cambria" w:hAnsi="Cambria"/>
          <w:color w:val="000000"/>
          <w:sz w:val="24"/>
          <w:szCs w:val="24"/>
        </w:rPr>
        <w:t>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5BDC1A4D" w14:textId="77777777" w:rsidR="00F7275C" w:rsidRPr="009A174D" w:rsidRDefault="00F7275C" w:rsidP="009A174D">
      <w:pPr>
        <w:pStyle w:val="Akapitzlist"/>
        <w:widowControl w:val="0"/>
        <w:numPr>
          <w:ilvl w:val="0"/>
          <w:numId w:val="51"/>
        </w:numPr>
        <w:spacing w:line="276" w:lineRule="auto"/>
        <w:ind w:left="1843" w:hanging="295"/>
        <w:outlineLvl w:val="3"/>
        <w:rPr>
          <w:rFonts w:asciiTheme="majorHAnsi" w:hAnsiTheme="majorHAnsi" w:cs="Arial"/>
          <w:b/>
          <w:bCs/>
          <w:sz w:val="24"/>
          <w:szCs w:val="24"/>
          <w:lang w:eastAsia="en-US"/>
        </w:rPr>
      </w:pPr>
      <w:r w:rsidRPr="009A174D">
        <w:rPr>
          <w:rFonts w:ascii="Cambria" w:hAnsi="Cambria"/>
          <w:color w:val="000000"/>
          <w:sz w:val="24"/>
          <w:szCs w:val="24"/>
        </w:rPr>
        <w:t>wykonawca nie jest zobowiązany do złożenia dokumentów, o których mowa w lit a), jeżeli zamawiający może je uzyskać za pomocą bezpłatnych i ogólnodostępnych baz danych, o ile wykonawca wskazał dane umożliwiające dostęp do tych dokumentów.</w:t>
      </w:r>
    </w:p>
    <w:p w14:paraId="25E9D31E" w14:textId="77777777" w:rsidR="00F7275C" w:rsidRPr="009A174D" w:rsidRDefault="00F7275C" w:rsidP="009A174D">
      <w:pPr>
        <w:pStyle w:val="Akapitzlist"/>
        <w:widowControl w:val="0"/>
        <w:numPr>
          <w:ilvl w:val="0"/>
          <w:numId w:val="51"/>
        </w:numPr>
        <w:spacing w:line="276" w:lineRule="auto"/>
        <w:ind w:left="1843" w:hanging="295"/>
        <w:outlineLvl w:val="3"/>
        <w:rPr>
          <w:rFonts w:asciiTheme="majorHAnsi" w:hAnsiTheme="majorHAnsi" w:cs="Arial"/>
          <w:b/>
          <w:bCs/>
          <w:sz w:val="24"/>
          <w:szCs w:val="24"/>
          <w:lang w:eastAsia="en-US"/>
        </w:rPr>
      </w:pPr>
      <w:r w:rsidRPr="009A174D">
        <w:rPr>
          <w:rFonts w:ascii="Cambria" w:hAnsi="Cambria"/>
          <w:color w:val="000000"/>
          <w:sz w:val="24"/>
          <w:szCs w:val="24"/>
        </w:rPr>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 </w:t>
      </w:r>
    </w:p>
    <w:p w14:paraId="1654E2E5" w14:textId="77777777" w:rsidR="00F7275C" w:rsidRPr="009A174D" w:rsidRDefault="00F7275C" w:rsidP="009A174D">
      <w:pPr>
        <w:pStyle w:val="Akapitzlist"/>
        <w:widowControl w:val="0"/>
        <w:numPr>
          <w:ilvl w:val="2"/>
          <w:numId w:val="50"/>
        </w:numPr>
        <w:spacing w:line="276" w:lineRule="auto"/>
        <w:ind w:left="1418" w:hanging="567"/>
        <w:outlineLvl w:val="3"/>
        <w:rPr>
          <w:rFonts w:asciiTheme="majorHAnsi" w:hAnsiTheme="majorHAnsi" w:cs="Arial"/>
          <w:bCs/>
          <w:sz w:val="24"/>
          <w:szCs w:val="24"/>
        </w:rPr>
      </w:pPr>
      <w:r w:rsidRPr="009A174D">
        <w:rPr>
          <w:rFonts w:asciiTheme="majorHAnsi" w:hAnsiTheme="majorHAnsi" w:cs="Arial"/>
          <w:b/>
          <w:bCs/>
          <w:sz w:val="24"/>
          <w:szCs w:val="24"/>
          <w:lang w:eastAsia="en-US"/>
        </w:rPr>
        <w:t xml:space="preserve">Pełnomocnictwo </w:t>
      </w:r>
      <w:r w:rsidRPr="009A174D">
        <w:rPr>
          <w:rFonts w:ascii="Cambria" w:hAnsi="Cambria"/>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9A174D">
        <w:rPr>
          <w:rFonts w:ascii="Cambria" w:hAnsi="Cambria" w:cs="Arial"/>
          <w:bCs/>
          <w:sz w:val="24"/>
          <w:szCs w:val="24"/>
          <w:lang w:eastAsia="en-US"/>
        </w:rPr>
        <w:t xml:space="preserve"> </w:t>
      </w:r>
      <w:r w:rsidRPr="009A174D">
        <w:rPr>
          <w:rFonts w:ascii="Cambria" w:hAnsi="Cambria" w:cs="Arial"/>
          <w:b/>
          <w:bCs/>
          <w:i/>
          <w:sz w:val="24"/>
          <w:szCs w:val="24"/>
          <w:lang w:eastAsia="en-US"/>
        </w:rPr>
        <w:t>(jeż</w:t>
      </w:r>
      <w:r w:rsidRPr="009A174D">
        <w:rPr>
          <w:rFonts w:asciiTheme="majorHAnsi" w:hAnsiTheme="majorHAnsi" w:cs="Arial"/>
          <w:b/>
          <w:bCs/>
          <w:i/>
          <w:sz w:val="24"/>
          <w:szCs w:val="24"/>
          <w:lang w:eastAsia="en-US"/>
        </w:rPr>
        <w:t>eli dotyczy)</w:t>
      </w:r>
      <w:r w:rsidRPr="009A174D">
        <w:rPr>
          <w:rFonts w:asciiTheme="majorHAnsi" w:hAnsiTheme="majorHAnsi" w:cs="Arial"/>
          <w:bCs/>
          <w:sz w:val="24"/>
          <w:szCs w:val="24"/>
          <w:lang w:eastAsia="en-US"/>
        </w:rPr>
        <w:t>.</w:t>
      </w:r>
    </w:p>
    <w:p w14:paraId="5191191F" w14:textId="78F6F04D" w:rsidR="00F7275C" w:rsidRDefault="00F7275C" w:rsidP="00362CB9">
      <w:pPr>
        <w:pStyle w:val="Akapitzlist"/>
        <w:widowControl w:val="0"/>
        <w:numPr>
          <w:ilvl w:val="1"/>
          <w:numId w:val="42"/>
        </w:numPr>
        <w:spacing w:line="276" w:lineRule="auto"/>
        <w:ind w:left="709"/>
        <w:outlineLvl w:val="3"/>
        <w:rPr>
          <w:rFonts w:asciiTheme="majorHAnsi" w:hAnsiTheme="majorHAnsi" w:cs="Arial"/>
          <w:bCs/>
          <w:sz w:val="24"/>
          <w:szCs w:val="24"/>
        </w:rPr>
      </w:pPr>
      <w:r>
        <w:rPr>
          <w:rFonts w:ascii="Cambria" w:hAnsi="Cambria"/>
          <w:color w:val="000000"/>
          <w:sz w:val="24"/>
          <w:szCs w:val="24"/>
        </w:rPr>
        <w:t>Pełnomocnictwo o którym mowa w rozdziale 13.</w:t>
      </w:r>
      <w:r w:rsidR="009A174D">
        <w:rPr>
          <w:rFonts w:ascii="Cambria" w:hAnsi="Cambria"/>
          <w:color w:val="000000"/>
          <w:sz w:val="24"/>
          <w:szCs w:val="24"/>
        </w:rPr>
        <w:t xml:space="preserve">14 pkt </w:t>
      </w:r>
      <w:r w:rsidR="007370BC">
        <w:rPr>
          <w:rFonts w:ascii="Cambria" w:hAnsi="Cambria"/>
          <w:color w:val="000000"/>
          <w:sz w:val="24"/>
          <w:szCs w:val="24"/>
        </w:rPr>
        <w:t>5</w:t>
      </w:r>
      <w:r>
        <w:rPr>
          <w:rFonts w:ascii="Cambria" w:hAnsi="Cambria"/>
          <w:color w:val="000000"/>
          <w:sz w:val="24"/>
          <w:szCs w:val="24"/>
        </w:rPr>
        <w:t>) lit</w:t>
      </w:r>
      <w:r w:rsidR="009A174D">
        <w:rPr>
          <w:rFonts w:ascii="Cambria" w:hAnsi="Cambria"/>
          <w:color w:val="000000"/>
          <w:sz w:val="24"/>
          <w:szCs w:val="24"/>
        </w:rPr>
        <w:t>.</w:t>
      </w:r>
      <w:r>
        <w:rPr>
          <w:rFonts w:ascii="Cambria" w:hAnsi="Cambria"/>
          <w:color w:val="000000"/>
          <w:sz w:val="24"/>
          <w:szCs w:val="24"/>
        </w:rPr>
        <w:t xml:space="preserve"> c) i pkt 13.1</w:t>
      </w:r>
      <w:r w:rsidR="009A174D">
        <w:rPr>
          <w:rFonts w:ascii="Cambria" w:hAnsi="Cambria"/>
          <w:color w:val="000000"/>
          <w:sz w:val="24"/>
          <w:szCs w:val="24"/>
        </w:rPr>
        <w:t>4 pkt 6</w:t>
      </w:r>
      <w:r>
        <w:rPr>
          <w:rFonts w:ascii="Cambria" w:hAnsi="Cambria"/>
          <w:color w:val="000000"/>
          <w:sz w:val="24"/>
          <w:szCs w:val="24"/>
        </w:rPr>
        <w:t xml:space="preserve">) SWZ </w:t>
      </w:r>
      <w:r>
        <w:rPr>
          <w:rFonts w:ascii="Cambria" w:hAnsi="Cambria"/>
          <w:color w:val="000000"/>
          <w:sz w:val="24"/>
          <w:szCs w:val="24"/>
          <w:shd w:val="clear" w:color="auto" w:fill="FFFFFF"/>
        </w:rPr>
        <w:t>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467DA15D" w14:textId="77777777" w:rsidR="00F7275C" w:rsidRDefault="00F7275C" w:rsidP="00362CB9">
      <w:pPr>
        <w:pStyle w:val="Akapitzlist"/>
        <w:widowControl w:val="0"/>
        <w:numPr>
          <w:ilvl w:val="1"/>
          <w:numId w:val="42"/>
        </w:numPr>
        <w:spacing w:line="276" w:lineRule="auto"/>
        <w:ind w:left="709"/>
        <w:outlineLvl w:val="3"/>
        <w:rPr>
          <w:rFonts w:asciiTheme="majorHAnsi" w:hAnsiTheme="majorHAnsi" w:cs="Arial"/>
          <w:bCs/>
          <w:sz w:val="24"/>
          <w:szCs w:val="24"/>
        </w:rPr>
      </w:pPr>
      <w:r>
        <w:rPr>
          <w:rFonts w:asciiTheme="majorHAnsi" w:hAnsiTheme="majorHAnsi" w:cs="Arial"/>
          <w:sz w:val="24"/>
          <w:szCs w:val="24"/>
        </w:rPr>
        <w:t xml:space="preserve">Wszelkie informacje stanowiące </w:t>
      </w:r>
      <w:r>
        <w:rPr>
          <w:rFonts w:asciiTheme="majorHAnsi" w:hAnsiTheme="majorHAnsi" w:cs="Arial"/>
          <w:b/>
          <w:bCs/>
          <w:sz w:val="24"/>
          <w:szCs w:val="24"/>
        </w:rPr>
        <w:t>tajemnicę przedsiębiorstwa</w:t>
      </w:r>
      <w:r>
        <w:rPr>
          <w:rFonts w:asciiTheme="majorHAnsi" w:hAnsiTheme="majorHAnsi" w:cs="Arial"/>
          <w:sz w:val="24"/>
          <w:szCs w:val="24"/>
        </w:rPr>
        <w:t xml:space="preserve"> w rozumieniu ustawy z dnia 16 kwietnia 1993 r. o zwalczaniu nieuczciwej konkurencji </w:t>
      </w:r>
      <w:r>
        <w:rPr>
          <w:rFonts w:asciiTheme="majorHAnsi" w:hAnsiTheme="majorHAnsi" w:cs="Arial"/>
          <w:sz w:val="24"/>
          <w:szCs w:val="24"/>
        </w:rPr>
        <w:br/>
        <w:t xml:space="preserve">(Dz. U. z 2022 r. poz. 1233), które Wykonawca zastrzeże jako tajemnicę przedsiębiorstwa, powinny zostać </w:t>
      </w:r>
      <w:r>
        <w:rPr>
          <w:rFonts w:asciiTheme="majorHAnsi" w:hAnsiTheme="majorHAnsi" w:cs="Arial"/>
          <w:b/>
          <w:bCs/>
          <w:sz w:val="24"/>
          <w:szCs w:val="24"/>
        </w:rPr>
        <w:t>złożone w osobnym pliku</w:t>
      </w:r>
      <w:r>
        <w:rPr>
          <w:rFonts w:asciiTheme="majorHAnsi" w:hAnsiTheme="majorHAnsi" w:cs="Arial"/>
          <w:sz w:val="24"/>
          <w:szCs w:val="24"/>
        </w:rPr>
        <w:t xml:space="preserve"> wraz </w:t>
      </w:r>
      <w:r>
        <w:rPr>
          <w:rFonts w:asciiTheme="majorHAnsi" w:hAnsiTheme="majorHAnsi" w:cs="Arial"/>
          <w:sz w:val="24"/>
          <w:szCs w:val="24"/>
        </w:rPr>
        <w:br/>
        <w:t xml:space="preserve">z jednoczesnym zaznaczeniem polecenia </w:t>
      </w:r>
      <w:r>
        <w:rPr>
          <w:rFonts w:asciiTheme="majorHAnsi" w:hAnsiTheme="majorHAnsi" w:cs="Arial"/>
          <w:i/>
          <w:iCs/>
          <w:sz w:val="24"/>
          <w:szCs w:val="24"/>
        </w:rPr>
        <w:t>„Dokument stanowiący tajemnicę przedsiębiorstwa”</w:t>
      </w:r>
      <w:r>
        <w:rPr>
          <w:rFonts w:asciiTheme="majorHAnsi" w:hAnsiTheme="majorHAnsi" w:cs="Arial"/>
          <w:sz w:val="24"/>
          <w:szCs w:val="24"/>
        </w:rPr>
        <w:t xml:space="preserve">, a następnie wraz z plikami stanowiącymi jawną część skompresowane do jednego pliku (ZIP). Wykonawca zobowiązany jest, wraz </w:t>
      </w:r>
      <w:r>
        <w:rPr>
          <w:rFonts w:asciiTheme="majorHAnsi" w:hAnsiTheme="majorHAnsi" w:cs="Arial"/>
          <w:sz w:val="24"/>
          <w:szCs w:val="24"/>
        </w:rPr>
        <w:b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5CA4443A" w14:textId="77777777" w:rsidR="00F7275C" w:rsidRDefault="00F7275C" w:rsidP="00362CB9">
      <w:pPr>
        <w:pStyle w:val="Akapitzlist"/>
        <w:widowControl w:val="0"/>
        <w:numPr>
          <w:ilvl w:val="1"/>
          <w:numId w:val="42"/>
        </w:numPr>
        <w:spacing w:line="276" w:lineRule="auto"/>
        <w:ind w:left="709"/>
        <w:outlineLvl w:val="3"/>
        <w:rPr>
          <w:rFonts w:asciiTheme="majorHAnsi" w:hAnsiTheme="majorHAnsi" w:cs="Arial"/>
          <w:bCs/>
          <w:sz w:val="24"/>
          <w:szCs w:val="24"/>
        </w:rPr>
      </w:pPr>
      <w:r>
        <w:rPr>
          <w:rFonts w:asciiTheme="majorHAnsi" w:hAnsiTheme="majorHAnsi" w:cs="Arial"/>
          <w:color w:val="000000" w:themeColor="text1"/>
          <w:sz w:val="24"/>
          <w:szCs w:val="24"/>
        </w:rPr>
        <w:t>Wykonawca nie może zastrzec informacji, o których mowa w art. 222 ust. 5 ustawy Pzp.</w:t>
      </w:r>
    </w:p>
    <w:p w14:paraId="24DA3DF0" w14:textId="77777777" w:rsidR="00F7275C" w:rsidRDefault="00F7275C" w:rsidP="00362CB9">
      <w:pPr>
        <w:pStyle w:val="Akapitzlist"/>
        <w:widowControl w:val="0"/>
        <w:numPr>
          <w:ilvl w:val="1"/>
          <w:numId w:val="42"/>
        </w:numPr>
        <w:spacing w:line="276" w:lineRule="auto"/>
        <w:ind w:left="709"/>
        <w:outlineLvl w:val="3"/>
        <w:rPr>
          <w:rFonts w:asciiTheme="majorHAnsi" w:hAnsiTheme="majorHAnsi" w:cs="Arial"/>
          <w:bCs/>
          <w:sz w:val="24"/>
          <w:szCs w:val="24"/>
        </w:rPr>
      </w:pPr>
      <w:r>
        <w:rPr>
          <w:rFonts w:asciiTheme="majorHAnsi" w:hAnsiTheme="majorHAnsi" w:cs="Arial"/>
          <w:color w:val="000000" w:themeColor="text1"/>
          <w:sz w:val="24"/>
          <w:szCs w:val="24"/>
        </w:rPr>
        <w:lastRenderedPageBreak/>
        <w:t>Oświadczenia i dokumenty, o których mowa w pkt. 13.17 SWZ sporządza się pod rygorem nieważności w postaci elektronicznej i opatruje się kwalifikowanym podpisem elektronicznym lub podpisem zaufanym lud podpisem zaufanym lub podpisem osobistym.</w:t>
      </w:r>
    </w:p>
    <w:p w14:paraId="50078BE1" w14:textId="77777777" w:rsidR="00470482" w:rsidRPr="002C75C4" w:rsidRDefault="00470482" w:rsidP="00627C7D">
      <w:pPr>
        <w:pStyle w:val="Akapitzlist"/>
        <w:widowControl w:val="0"/>
        <w:spacing w:line="276" w:lineRule="auto"/>
        <w:ind w:left="709"/>
        <w:outlineLvl w:val="3"/>
        <w:rPr>
          <w:rFonts w:asciiTheme="majorHAnsi" w:hAnsiTheme="majorHAnsi" w:cs="Arial"/>
          <w:bCs/>
          <w:sz w:val="16"/>
          <w:szCs w:val="16"/>
        </w:rPr>
      </w:pPr>
    </w:p>
    <w:tbl>
      <w:tblPr>
        <w:tblW w:w="0" w:type="auto"/>
        <w:tblInd w:w="108" w:type="dxa"/>
        <w:tblBorders>
          <w:bottom w:val="single" w:sz="4" w:space="0" w:color="auto"/>
        </w:tblBorders>
        <w:shd w:val="clear" w:color="auto" w:fill="D9D9D9" w:themeFill="background1" w:themeFillShade="D9"/>
        <w:tblLook w:val="00A0" w:firstRow="1" w:lastRow="0" w:firstColumn="1" w:lastColumn="0" w:noHBand="0" w:noVBand="0"/>
      </w:tblPr>
      <w:tblGrid>
        <w:gridCol w:w="8964"/>
      </w:tblGrid>
      <w:tr w:rsidR="00D9784D" w:rsidRPr="00C6306E" w14:paraId="50078BE4" w14:textId="77777777" w:rsidTr="00F7275C">
        <w:tc>
          <w:tcPr>
            <w:tcW w:w="8964" w:type="dxa"/>
            <w:tcBorders>
              <w:bottom w:val="single" w:sz="4" w:space="0" w:color="auto"/>
            </w:tcBorders>
            <w:shd w:val="clear" w:color="auto" w:fill="D9D9D9" w:themeFill="background1" w:themeFillShade="D9"/>
          </w:tcPr>
          <w:p w14:paraId="50078BE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50078BE3"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50078BE5" w14:textId="77777777" w:rsidR="00BF06C1" w:rsidRPr="00C6306E" w:rsidRDefault="00BF06C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7FCBCAD3" w14:textId="577F8914" w:rsidR="00E221D5" w:rsidRDefault="00E221D5" w:rsidP="00362CB9">
      <w:pPr>
        <w:widowControl w:val="0"/>
        <w:numPr>
          <w:ilvl w:val="1"/>
          <w:numId w:val="52"/>
        </w:numPr>
        <w:spacing w:line="276" w:lineRule="auto"/>
        <w:jc w:val="both"/>
        <w:outlineLvl w:val="3"/>
        <w:rPr>
          <w:rFonts w:ascii="Cambria" w:hAnsi="Cambria" w:cs="Arial"/>
        </w:rPr>
      </w:pPr>
      <w:r>
        <w:rPr>
          <w:rFonts w:ascii="Cambria" w:hAnsi="Cambria" w:cs="Arial"/>
          <w:bCs/>
        </w:rPr>
        <w:t>Wykonawca składa ofertę za pomocą Platformy e-Zamówienia dostępnej pod adresem:</w:t>
      </w:r>
      <w:r w:rsidR="003C4FAC">
        <w:rPr>
          <w:rFonts w:ascii="Cambria" w:hAnsi="Cambria" w:cs="Arial"/>
          <w:bCs/>
        </w:rPr>
        <w:t xml:space="preserve"> </w:t>
      </w:r>
      <w:hyperlink r:id="rId19" w:history="1">
        <w:r w:rsidR="00775057" w:rsidRPr="00633651">
          <w:rPr>
            <w:rStyle w:val="Hipercze"/>
            <w:rFonts w:ascii="Cambria" w:hAnsi="Cambria" w:cs="Arial"/>
            <w:bCs/>
          </w:rPr>
          <w:t>https://ezamowienia.gov.pl/mp-client/search/list/ocds-148610-82787d69-9999-4e7a-9e98-b4c2927e7d16</w:t>
        </w:r>
      </w:hyperlink>
      <w:r w:rsidR="00775057">
        <w:rPr>
          <w:rFonts w:ascii="Cambria" w:hAnsi="Cambria" w:cs="Arial"/>
          <w:bCs/>
        </w:rPr>
        <w:t xml:space="preserve"> </w:t>
      </w:r>
    </w:p>
    <w:p w14:paraId="48310533" w14:textId="55085A07" w:rsidR="00E221D5" w:rsidRPr="003F4AA6" w:rsidRDefault="00E221D5" w:rsidP="00362CB9">
      <w:pPr>
        <w:widowControl w:val="0"/>
        <w:numPr>
          <w:ilvl w:val="1"/>
          <w:numId w:val="52"/>
        </w:numPr>
        <w:spacing w:line="276" w:lineRule="auto"/>
        <w:jc w:val="both"/>
        <w:outlineLvl w:val="3"/>
        <w:rPr>
          <w:rFonts w:ascii="Cambria" w:hAnsi="Cambria" w:cs="Arial"/>
        </w:rPr>
      </w:pPr>
      <w:r>
        <w:rPr>
          <w:rFonts w:ascii="Cambria" w:hAnsi="Cambria" w:cs="Arial"/>
          <w:bCs/>
        </w:rPr>
        <w:t xml:space="preserve">Termin składania </w:t>
      </w:r>
      <w:r>
        <w:rPr>
          <w:rFonts w:ascii="Cambria" w:hAnsi="Cambria" w:cs="Arial"/>
          <w:bCs/>
          <w:color w:val="000000" w:themeColor="text1"/>
        </w:rPr>
        <w:t>ofert</w:t>
      </w:r>
      <w:r w:rsidRPr="003F4AA6">
        <w:rPr>
          <w:rFonts w:ascii="Cambria" w:hAnsi="Cambria" w:cs="Arial"/>
          <w:bCs/>
          <w:color w:val="000000" w:themeColor="text1"/>
        </w:rPr>
        <w:t xml:space="preserve">: </w:t>
      </w:r>
      <w:r w:rsidR="00775057">
        <w:rPr>
          <w:rFonts w:ascii="Cambria" w:hAnsi="Cambria" w:cs="Arial"/>
          <w:b/>
          <w:color w:val="000000" w:themeColor="text1"/>
        </w:rPr>
        <w:t>12</w:t>
      </w:r>
      <w:r w:rsidR="00A35BE9" w:rsidRPr="00923BA4">
        <w:rPr>
          <w:rFonts w:ascii="Cambria" w:hAnsi="Cambria" w:cs="Arial"/>
          <w:b/>
          <w:color w:val="000000" w:themeColor="text1"/>
        </w:rPr>
        <w:t>.12.2025 r., godz.: 10:00</w:t>
      </w:r>
      <w:r w:rsidR="00A35BE9">
        <w:rPr>
          <w:rFonts w:ascii="Cambria" w:hAnsi="Cambria" w:cs="Arial"/>
          <w:bCs/>
          <w:color w:val="000000" w:themeColor="text1"/>
        </w:rPr>
        <w:t xml:space="preserve"> </w:t>
      </w:r>
    </w:p>
    <w:p w14:paraId="1BA15BCF" w14:textId="482D9682" w:rsidR="00E221D5" w:rsidRPr="003F4AA6" w:rsidRDefault="00E221D5" w:rsidP="00362CB9">
      <w:pPr>
        <w:widowControl w:val="0"/>
        <w:numPr>
          <w:ilvl w:val="1"/>
          <w:numId w:val="52"/>
        </w:numPr>
        <w:spacing w:line="276" w:lineRule="auto"/>
        <w:jc w:val="both"/>
        <w:outlineLvl w:val="3"/>
        <w:rPr>
          <w:rFonts w:ascii="Cambria" w:hAnsi="Cambria" w:cs="Arial"/>
        </w:rPr>
      </w:pPr>
      <w:r w:rsidRPr="003F4AA6">
        <w:rPr>
          <w:rFonts w:ascii="Cambria" w:hAnsi="Cambria" w:cs="Arial"/>
          <w:bCs/>
        </w:rPr>
        <w:t xml:space="preserve">Termin otwarcia </w:t>
      </w:r>
      <w:r w:rsidRPr="003F4AA6">
        <w:rPr>
          <w:rFonts w:ascii="Cambria" w:hAnsi="Cambria" w:cs="Arial"/>
          <w:bCs/>
          <w:color w:val="000000" w:themeColor="text1"/>
        </w:rPr>
        <w:t xml:space="preserve">ofert: </w:t>
      </w:r>
      <w:r w:rsidR="00775057">
        <w:rPr>
          <w:rFonts w:ascii="Cambria" w:hAnsi="Cambria" w:cs="Arial"/>
          <w:b/>
          <w:color w:val="000000" w:themeColor="text1"/>
        </w:rPr>
        <w:t>12</w:t>
      </w:r>
      <w:r w:rsidR="00A35BE9" w:rsidRPr="0033670A">
        <w:rPr>
          <w:rFonts w:ascii="Cambria" w:hAnsi="Cambria" w:cs="Arial"/>
          <w:b/>
          <w:color w:val="000000" w:themeColor="text1"/>
        </w:rPr>
        <w:t>.12.2025 r., godz.: 1</w:t>
      </w:r>
      <w:r w:rsidR="00A35BE9">
        <w:rPr>
          <w:rFonts w:ascii="Cambria" w:hAnsi="Cambria" w:cs="Arial"/>
          <w:b/>
          <w:color w:val="000000" w:themeColor="text1"/>
        </w:rPr>
        <w:t>2</w:t>
      </w:r>
      <w:r w:rsidR="00A35BE9" w:rsidRPr="0033670A">
        <w:rPr>
          <w:rFonts w:ascii="Cambria" w:hAnsi="Cambria" w:cs="Arial"/>
          <w:b/>
          <w:color w:val="000000" w:themeColor="text1"/>
        </w:rPr>
        <w:t>:00</w:t>
      </w:r>
      <w:r w:rsidR="00A35BE9">
        <w:rPr>
          <w:rFonts w:ascii="Cambria" w:hAnsi="Cambria" w:cs="Arial"/>
          <w:b/>
          <w:color w:val="000000" w:themeColor="text1"/>
        </w:rPr>
        <w:t xml:space="preserve"> </w:t>
      </w:r>
    </w:p>
    <w:p w14:paraId="184BC55B" w14:textId="77777777" w:rsidR="00E221D5" w:rsidRDefault="00E221D5" w:rsidP="00362CB9">
      <w:pPr>
        <w:widowControl w:val="0"/>
        <w:numPr>
          <w:ilvl w:val="1"/>
          <w:numId w:val="52"/>
        </w:numPr>
        <w:spacing w:line="276" w:lineRule="auto"/>
        <w:jc w:val="both"/>
        <w:outlineLvl w:val="3"/>
        <w:rPr>
          <w:rFonts w:ascii="Cambria" w:hAnsi="Cambria" w:cs="Arial"/>
        </w:rPr>
      </w:pPr>
      <w:r>
        <w:rPr>
          <w:rFonts w:ascii="Cambria" w:hAnsi="Cambria"/>
        </w:rPr>
        <w:t>Oferta może być złożona tylko do upływu terminu składania ofert.</w:t>
      </w:r>
    </w:p>
    <w:p w14:paraId="2DDEED88" w14:textId="77777777" w:rsidR="00E221D5" w:rsidRDefault="00E221D5" w:rsidP="00362CB9">
      <w:pPr>
        <w:widowControl w:val="0"/>
        <w:numPr>
          <w:ilvl w:val="1"/>
          <w:numId w:val="52"/>
        </w:numPr>
        <w:spacing w:line="276" w:lineRule="auto"/>
        <w:jc w:val="both"/>
        <w:outlineLvl w:val="3"/>
        <w:rPr>
          <w:rFonts w:ascii="Cambria" w:hAnsi="Cambria" w:cs="Arial"/>
        </w:rPr>
      </w:pPr>
      <w:r>
        <w:rPr>
          <w:rFonts w:ascii="Cambria" w:hAnsi="Cambria" w:cs="Arial"/>
          <w:bCs/>
          <w:color w:val="000000" w:themeColor="text1"/>
        </w:rPr>
        <w:t>Wykonawca może przed upływem terminu składania ofert wycofać ofertę. Wykonawca wycofuje ofertę w zakładce „Oferty/wnioski” używając przycisku „Wycofaj ofertę”.</w:t>
      </w:r>
    </w:p>
    <w:p w14:paraId="5C4B3A18" w14:textId="77777777" w:rsidR="00E221D5" w:rsidRDefault="00E221D5" w:rsidP="00362CB9">
      <w:pPr>
        <w:widowControl w:val="0"/>
        <w:numPr>
          <w:ilvl w:val="1"/>
          <w:numId w:val="52"/>
        </w:numPr>
        <w:spacing w:line="276" w:lineRule="auto"/>
        <w:jc w:val="both"/>
        <w:outlineLvl w:val="3"/>
        <w:rPr>
          <w:rFonts w:ascii="Cambria" w:hAnsi="Cambria" w:cs="Arial"/>
        </w:rPr>
      </w:pPr>
      <w:r>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4D0093B1" w14:textId="77777777" w:rsidR="00E221D5" w:rsidRDefault="00E221D5" w:rsidP="00362CB9">
      <w:pPr>
        <w:widowControl w:val="0"/>
        <w:numPr>
          <w:ilvl w:val="1"/>
          <w:numId w:val="52"/>
        </w:numPr>
        <w:spacing w:line="276" w:lineRule="auto"/>
        <w:jc w:val="both"/>
        <w:outlineLvl w:val="3"/>
        <w:rPr>
          <w:rFonts w:ascii="Cambria" w:hAnsi="Cambria" w:cs="Arial"/>
        </w:rPr>
      </w:pPr>
      <w:r>
        <w:rPr>
          <w:rFonts w:ascii="Cambria" w:hAnsi="Cambria"/>
        </w:rPr>
        <w:t xml:space="preserve">Otwarcie ofert następuje poprzez użycie mechanizmu do odszyfrowania ofert </w:t>
      </w:r>
      <w:r>
        <w:rPr>
          <w:rFonts w:ascii="Cambria" w:hAnsi="Cambria"/>
        </w:rPr>
        <w:br/>
        <w:t>dostępnego po zalogowaniu w zakładce „</w:t>
      </w:r>
      <w:r>
        <w:rPr>
          <w:rFonts w:ascii="Cambria" w:hAnsi="Cambria"/>
          <w:i/>
          <w:iCs/>
        </w:rPr>
        <w:t>Oferty/wnioski”</w:t>
      </w:r>
      <w:bookmarkStart w:id="7" w:name="_Hlk65232366"/>
      <w:bookmarkEnd w:id="7"/>
      <w:r>
        <w:rPr>
          <w:rFonts w:ascii="Cambria" w:hAnsi="Cambria"/>
        </w:rPr>
        <w:t>.</w:t>
      </w:r>
    </w:p>
    <w:p w14:paraId="2A2ED980" w14:textId="77777777" w:rsidR="00E221D5" w:rsidRDefault="00E221D5" w:rsidP="00362CB9">
      <w:pPr>
        <w:widowControl w:val="0"/>
        <w:numPr>
          <w:ilvl w:val="1"/>
          <w:numId w:val="52"/>
        </w:numPr>
        <w:spacing w:line="276" w:lineRule="auto"/>
        <w:jc w:val="both"/>
        <w:outlineLvl w:val="3"/>
        <w:rPr>
          <w:rFonts w:ascii="Cambria" w:hAnsi="Cambria" w:cs="Arial"/>
        </w:rPr>
      </w:pPr>
      <w:r>
        <w:rPr>
          <w:rFonts w:ascii="Cambria" w:hAnsi="Cambria" w:cs="Arial"/>
          <w:bCs/>
        </w:rPr>
        <w:t>Zamawiający, niezwłocznie po otwarciu ofert, udostępnia na stronie internetowej prowadzonego postępowania informacje o:</w:t>
      </w:r>
    </w:p>
    <w:p w14:paraId="625AC210" w14:textId="77777777" w:rsidR="00E221D5" w:rsidRDefault="00E221D5" w:rsidP="00362CB9">
      <w:pPr>
        <w:pStyle w:val="Akapitzlist"/>
        <w:widowControl w:val="0"/>
        <w:numPr>
          <w:ilvl w:val="0"/>
          <w:numId w:val="53"/>
        </w:numPr>
        <w:spacing w:line="276" w:lineRule="auto"/>
        <w:ind w:left="993" w:hanging="284"/>
        <w:outlineLvl w:val="3"/>
        <w:rPr>
          <w:rFonts w:ascii="Cambria" w:hAnsi="Cambria" w:cs="Arial"/>
          <w:bCs/>
          <w:sz w:val="24"/>
          <w:szCs w:val="24"/>
        </w:rPr>
      </w:pPr>
      <w:r>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4ED3D35A" w14:textId="77777777" w:rsidR="00E221D5" w:rsidRDefault="00E221D5" w:rsidP="00362CB9">
      <w:pPr>
        <w:pStyle w:val="Akapitzlist"/>
        <w:widowControl w:val="0"/>
        <w:numPr>
          <w:ilvl w:val="0"/>
          <w:numId w:val="53"/>
        </w:numPr>
        <w:spacing w:line="276" w:lineRule="auto"/>
        <w:ind w:left="993" w:hanging="284"/>
        <w:outlineLvl w:val="3"/>
        <w:rPr>
          <w:rFonts w:ascii="Cambria" w:hAnsi="Cambria" w:cs="Arial"/>
          <w:bCs/>
          <w:sz w:val="24"/>
          <w:szCs w:val="24"/>
        </w:rPr>
      </w:pPr>
      <w:r>
        <w:rPr>
          <w:rFonts w:ascii="Cambria" w:hAnsi="Cambria" w:cs="Arial"/>
          <w:bCs/>
          <w:sz w:val="24"/>
          <w:szCs w:val="24"/>
        </w:rPr>
        <w:t>cenach lub kosztach zawartych w ofertach.</w:t>
      </w:r>
    </w:p>
    <w:p w14:paraId="2F6000FB" w14:textId="77777777" w:rsidR="00E221D5" w:rsidRDefault="00E221D5" w:rsidP="00362CB9">
      <w:pPr>
        <w:pStyle w:val="Akapitzlist"/>
        <w:widowControl w:val="0"/>
        <w:numPr>
          <w:ilvl w:val="1"/>
          <w:numId w:val="52"/>
        </w:numPr>
        <w:spacing w:line="276" w:lineRule="auto"/>
        <w:ind w:left="709" w:hanging="709"/>
        <w:outlineLvl w:val="3"/>
        <w:rPr>
          <w:rFonts w:ascii="Cambria" w:hAnsi="Cambria" w:cs="Arial"/>
          <w:sz w:val="24"/>
          <w:szCs w:val="24"/>
        </w:rPr>
      </w:pPr>
      <w:r>
        <w:rPr>
          <w:rFonts w:ascii="Cambria" w:hAnsi="Cambria" w:cs="Arial"/>
          <w:sz w:val="24"/>
          <w:szCs w:val="24"/>
        </w:rPr>
        <w:t xml:space="preserve">Zamawiający odrzuca ofertę, jeżeli została złożona po terminie składania ofert, </w:t>
      </w:r>
      <w:r>
        <w:rPr>
          <w:rFonts w:ascii="Cambria" w:hAnsi="Cambria" w:cs="Arial"/>
          <w:sz w:val="24"/>
          <w:szCs w:val="24"/>
        </w:rPr>
        <w:br/>
        <w:t>o którym mowa w pkt. 2.</w:t>
      </w:r>
      <w:bookmarkStart w:id="8" w:name="_Hlk65232087"/>
      <w:bookmarkEnd w:id="8"/>
    </w:p>
    <w:p w14:paraId="11127C7F" w14:textId="77777777" w:rsidR="00E221D5" w:rsidRDefault="00E221D5" w:rsidP="00362CB9">
      <w:pPr>
        <w:widowControl w:val="0"/>
        <w:numPr>
          <w:ilvl w:val="1"/>
          <w:numId w:val="52"/>
        </w:numPr>
        <w:spacing w:line="276" w:lineRule="auto"/>
        <w:ind w:left="709" w:hanging="709"/>
        <w:jc w:val="both"/>
        <w:outlineLvl w:val="3"/>
        <w:rPr>
          <w:rFonts w:ascii="Cambria" w:hAnsi="Cambria" w:cs="Arial"/>
        </w:rPr>
      </w:pPr>
      <w:r>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50078BEE" w14:textId="77777777" w:rsidR="005922BB" w:rsidRPr="0089581C" w:rsidRDefault="005922BB" w:rsidP="00746764">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shd w:val="clear" w:color="auto" w:fill="D9D9D9" w:themeFill="background1" w:themeFillShade="D9"/>
        <w:tblLook w:val="00A0" w:firstRow="1" w:lastRow="0" w:firstColumn="1" w:lastColumn="0" w:noHBand="0" w:noVBand="0"/>
      </w:tblPr>
      <w:tblGrid>
        <w:gridCol w:w="8964"/>
      </w:tblGrid>
      <w:tr w:rsidR="00D9784D" w:rsidRPr="0089581C" w14:paraId="50078BF1" w14:textId="77777777" w:rsidTr="00F7275C">
        <w:trPr>
          <w:trHeight w:val="652"/>
        </w:trPr>
        <w:tc>
          <w:tcPr>
            <w:tcW w:w="8964" w:type="dxa"/>
            <w:tcBorders>
              <w:bottom w:val="single" w:sz="4" w:space="0" w:color="auto"/>
            </w:tcBorders>
            <w:shd w:val="clear" w:color="auto" w:fill="D9D9D9" w:themeFill="background1" w:themeFillShade="D9"/>
          </w:tcPr>
          <w:p w14:paraId="50078BEF" w14:textId="77777777" w:rsidR="00D9784D" w:rsidRPr="0089581C" w:rsidRDefault="00D9784D" w:rsidP="00627C7D">
            <w:pPr>
              <w:suppressAutoHyphens/>
              <w:spacing w:line="276" w:lineRule="auto"/>
              <w:contextualSpacing/>
              <w:jc w:val="center"/>
              <w:textAlignment w:val="baseline"/>
              <w:rPr>
                <w:rFonts w:asciiTheme="majorHAnsi" w:hAnsiTheme="majorHAnsi"/>
                <w:sz w:val="26"/>
                <w:szCs w:val="26"/>
              </w:rPr>
            </w:pPr>
            <w:r w:rsidRPr="0089581C">
              <w:rPr>
                <w:rFonts w:asciiTheme="majorHAnsi" w:hAnsiTheme="majorHAnsi"/>
                <w:sz w:val="26"/>
                <w:szCs w:val="26"/>
              </w:rPr>
              <w:t>Rozdział 15</w:t>
            </w:r>
          </w:p>
          <w:p w14:paraId="50078BF0" w14:textId="77777777" w:rsidR="00D9784D" w:rsidRPr="0089581C" w:rsidRDefault="00D9784D" w:rsidP="00627C7D">
            <w:pPr>
              <w:suppressAutoHyphens/>
              <w:spacing w:line="276" w:lineRule="auto"/>
              <w:contextualSpacing/>
              <w:jc w:val="center"/>
              <w:textAlignment w:val="baseline"/>
              <w:rPr>
                <w:rFonts w:asciiTheme="majorHAnsi" w:hAnsiTheme="majorHAnsi"/>
              </w:rPr>
            </w:pPr>
            <w:r w:rsidRPr="0089581C">
              <w:rPr>
                <w:rFonts w:asciiTheme="majorHAnsi" w:hAnsiTheme="majorHAnsi"/>
                <w:b/>
                <w:sz w:val="26"/>
                <w:szCs w:val="26"/>
              </w:rPr>
              <w:t>TERMIN ZWIĄZANIA OFERTĄ</w:t>
            </w:r>
          </w:p>
        </w:tc>
      </w:tr>
    </w:tbl>
    <w:p w14:paraId="50078BF2" w14:textId="77777777" w:rsidR="00D9784D" w:rsidRPr="0089581C"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50078BF3" w14:textId="77777777" w:rsidR="00687671" w:rsidRPr="0089581C"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50078BF4" w14:textId="48A63A37" w:rsidR="002152DC" w:rsidRPr="0089581C" w:rsidRDefault="00D9784D">
      <w:pPr>
        <w:pStyle w:val="Akapitzlist"/>
        <w:widowControl w:val="0"/>
        <w:numPr>
          <w:ilvl w:val="1"/>
          <w:numId w:val="11"/>
        </w:numPr>
        <w:spacing w:line="276" w:lineRule="auto"/>
        <w:outlineLvl w:val="3"/>
        <w:rPr>
          <w:rFonts w:asciiTheme="majorHAnsi" w:hAnsiTheme="majorHAnsi" w:cs="Arial"/>
          <w:bCs/>
          <w:sz w:val="24"/>
          <w:szCs w:val="24"/>
        </w:rPr>
      </w:pPr>
      <w:r w:rsidRPr="0089581C">
        <w:rPr>
          <w:rFonts w:asciiTheme="majorHAnsi" w:hAnsiTheme="majorHAnsi" w:cs="Arial"/>
          <w:bCs/>
          <w:sz w:val="24"/>
          <w:szCs w:val="24"/>
        </w:rPr>
        <w:t xml:space="preserve">Wykonawca jest związany ofertą </w:t>
      </w:r>
      <w:r w:rsidR="00B6142F" w:rsidRPr="007370BC">
        <w:rPr>
          <w:rFonts w:asciiTheme="majorHAnsi" w:hAnsiTheme="majorHAnsi" w:cs="Arial"/>
          <w:bCs/>
          <w:color w:val="000000" w:themeColor="text1"/>
          <w:sz w:val="24"/>
          <w:szCs w:val="24"/>
        </w:rPr>
        <w:t>do dnia</w:t>
      </w:r>
      <w:r w:rsidR="00D51DFF" w:rsidRPr="007370BC">
        <w:rPr>
          <w:rFonts w:asciiTheme="majorHAnsi" w:hAnsiTheme="majorHAnsi" w:cs="Arial"/>
          <w:bCs/>
          <w:color w:val="000000" w:themeColor="text1"/>
          <w:sz w:val="24"/>
          <w:szCs w:val="24"/>
        </w:rPr>
        <w:t xml:space="preserve"> </w:t>
      </w:r>
      <w:r w:rsidR="00775057">
        <w:rPr>
          <w:rFonts w:asciiTheme="majorHAnsi" w:hAnsiTheme="majorHAnsi" w:cs="Arial"/>
          <w:b/>
          <w:bCs/>
          <w:color w:val="000000" w:themeColor="text1"/>
          <w:sz w:val="24"/>
          <w:szCs w:val="24"/>
        </w:rPr>
        <w:t>10</w:t>
      </w:r>
      <w:r w:rsidR="00A35BE9">
        <w:rPr>
          <w:rFonts w:asciiTheme="majorHAnsi" w:hAnsiTheme="majorHAnsi" w:cs="Arial"/>
          <w:b/>
          <w:bCs/>
          <w:color w:val="000000" w:themeColor="text1"/>
          <w:sz w:val="24"/>
          <w:szCs w:val="24"/>
        </w:rPr>
        <w:t>.</w:t>
      </w:r>
      <w:r w:rsidR="00775057">
        <w:rPr>
          <w:rFonts w:asciiTheme="majorHAnsi" w:hAnsiTheme="majorHAnsi" w:cs="Arial"/>
          <w:b/>
          <w:bCs/>
          <w:color w:val="000000" w:themeColor="text1"/>
          <w:sz w:val="24"/>
          <w:szCs w:val="24"/>
        </w:rPr>
        <w:t>01</w:t>
      </w:r>
      <w:r w:rsidR="00A35BE9">
        <w:rPr>
          <w:rFonts w:asciiTheme="majorHAnsi" w:hAnsiTheme="majorHAnsi" w:cs="Arial"/>
          <w:b/>
          <w:bCs/>
          <w:color w:val="000000" w:themeColor="text1"/>
          <w:sz w:val="24"/>
          <w:szCs w:val="24"/>
        </w:rPr>
        <w:t>.202</w:t>
      </w:r>
      <w:r w:rsidR="00775057">
        <w:rPr>
          <w:rFonts w:asciiTheme="majorHAnsi" w:hAnsiTheme="majorHAnsi" w:cs="Arial"/>
          <w:b/>
          <w:bCs/>
          <w:color w:val="000000" w:themeColor="text1"/>
          <w:sz w:val="24"/>
          <w:szCs w:val="24"/>
        </w:rPr>
        <w:t>6</w:t>
      </w:r>
      <w:r w:rsidR="00A35BE9">
        <w:rPr>
          <w:rFonts w:asciiTheme="majorHAnsi" w:hAnsiTheme="majorHAnsi" w:cs="Arial"/>
          <w:b/>
          <w:bCs/>
          <w:color w:val="000000" w:themeColor="text1"/>
          <w:sz w:val="24"/>
          <w:szCs w:val="24"/>
        </w:rPr>
        <w:t xml:space="preserve"> r. </w:t>
      </w:r>
    </w:p>
    <w:p w14:paraId="50078BF5" w14:textId="77777777" w:rsidR="002152DC" w:rsidRPr="002152DC" w:rsidRDefault="002152DC">
      <w:pPr>
        <w:pStyle w:val="Akapitzlist"/>
        <w:widowControl w:val="0"/>
        <w:numPr>
          <w:ilvl w:val="1"/>
          <w:numId w:val="11"/>
        </w:numPr>
        <w:spacing w:line="276" w:lineRule="auto"/>
        <w:outlineLvl w:val="3"/>
        <w:rPr>
          <w:rFonts w:asciiTheme="majorHAnsi" w:hAnsiTheme="majorHAnsi" w:cs="Arial"/>
          <w:bCs/>
          <w:sz w:val="24"/>
          <w:szCs w:val="24"/>
        </w:rPr>
      </w:pPr>
      <w:r w:rsidRPr="0089581C">
        <w:rPr>
          <w:rFonts w:ascii="Cambria" w:hAnsi="Cambria"/>
          <w:color w:val="000000"/>
          <w:sz w:val="24"/>
          <w:szCs w:val="24"/>
        </w:rPr>
        <w:t>W przypadku gdy wybór najkorzystniejszej oferty nie nastąpi</w:t>
      </w:r>
      <w:r w:rsidRPr="002152DC">
        <w:rPr>
          <w:rFonts w:ascii="Cambria" w:hAnsi="Cambria"/>
          <w:color w:val="000000"/>
          <w:sz w:val="24"/>
          <w:szCs w:val="24"/>
        </w:rPr>
        <w:t xml:space="preserve"> przed upływem terminu związania ofertą, o którym mowa w </w:t>
      </w:r>
      <w:r>
        <w:rPr>
          <w:rFonts w:ascii="Cambria" w:hAnsi="Cambria"/>
          <w:color w:val="000000"/>
          <w:sz w:val="24"/>
          <w:szCs w:val="24"/>
        </w:rPr>
        <w:t>pkt 15.1</w:t>
      </w:r>
      <w:r w:rsidRPr="002152DC">
        <w:rPr>
          <w:rFonts w:ascii="Cambria" w:hAnsi="Cambria"/>
          <w:color w:val="000000"/>
          <w:sz w:val="24"/>
          <w:szCs w:val="24"/>
        </w:rPr>
        <w:t>, zamawiający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przez niego okres, nie dłuższy niż </w:t>
      </w:r>
      <w:r w:rsidR="00746764">
        <w:rPr>
          <w:rFonts w:ascii="Cambria" w:hAnsi="Cambria"/>
          <w:color w:val="000000"/>
          <w:sz w:val="24"/>
          <w:szCs w:val="24"/>
        </w:rPr>
        <w:t>3</w:t>
      </w:r>
      <w:r w:rsidR="00746764" w:rsidRPr="002152DC">
        <w:rPr>
          <w:rFonts w:ascii="Cambria" w:hAnsi="Cambria"/>
          <w:color w:val="000000"/>
          <w:sz w:val="24"/>
          <w:szCs w:val="24"/>
        </w:rPr>
        <w:t xml:space="preserve">0 </w:t>
      </w:r>
      <w:r w:rsidRPr="002152DC">
        <w:rPr>
          <w:rFonts w:ascii="Cambria" w:hAnsi="Cambria"/>
          <w:color w:val="000000"/>
          <w:sz w:val="24"/>
          <w:szCs w:val="24"/>
        </w:rPr>
        <w:t>dni.</w:t>
      </w:r>
    </w:p>
    <w:p w14:paraId="50078BF6" w14:textId="77777777" w:rsidR="002152DC" w:rsidRPr="002152DC" w:rsidRDefault="002152DC">
      <w:pPr>
        <w:pStyle w:val="Akapitzlist"/>
        <w:widowControl w:val="0"/>
        <w:numPr>
          <w:ilvl w:val="1"/>
          <w:numId w:val="11"/>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Przedłużenie terminu związania ofertą, o którym mowa w </w:t>
      </w:r>
      <w:r>
        <w:rPr>
          <w:rFonts w:ascii="Cambria" w:hAnsi="Cambria"/>
          <w:color w:val="000000"/>
          <w:sz w:val="24"/>
          <w:szCs w:val="24"/>
        </w:rPr>
        <w:t>pkt 15.2</w:t>
      </w:r>
      <w:r w:rsidRPr="002152DC">
        <w:rPr>
          <w:rFonts w:ascii="Cambria" w:hAnsi="Cambria"/>
          <w:color w:val="000000"/>
          <w:sz w:val="24"/>
          <w:szCs w:val="24"/>
        </w:rPr>
        <w:t xml:space="preserve">, wymaga złożenia przez wykonawcę pisemnego oświadczenia o wyrażeniu zgody na </w:t>
      </w:r>
      <w:r w:rsidRPr="002152DC">
        <w:rPr>
          <w:rFonts w:ascii="Cambria" w:hAnsi="Cambria"/>
          <w:color w:val="000000"/>
          <w:sz w:val="24"/>
          <w:szCs w:val="24"/>
        </w:rPr>
        <w:lastRenderedPageBreak/>
        <w:t>przedłużenie terminu związania ofertą.</w:t>
      </w: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0"/>
      </w:tblGrid>
      <w:tr w:rsidR="00D9784D" w:rsidRPr="00C6306E" w14:paraId="50078BFB" w14:textId="77777777" w:rsidTr="00F7275C">
        <w:trPr>
          <w:jc w:val="center"/>
        </w:trPr>
        <w:tc>
          <w:tcPr>
            <w:tcW w:w="9060" w:type="dxa"/>
            <w:tcBorders>
              <w:bottom w:val="single" w:sz="4" w:space="0" w:color="auto"/>
            </w:tcBorders>
            <w:shd w:val="clear" w:color="auto" w:fill="D9D9D9" w:themeFill="background1" w:themeFillShade="D9"/>
          </w:tcPr>
          <w:p w14:paraId="69F14209" w14:textId="77777777" w:rsidR="00010850" w:rsidRDefault="00010850" w:rsidP="00627C7D">
            <w:pPr>
              <w:suppressAutoHyphens/>
              <w:spacing w:line="276" w:lineRule="auto"/>
              <w:contextualSpacing/>
              <w:jc w:val="center"/>
              <w:textAlignment w:val="baseline"/>
              <w:rPr>
                <w:rFonts w:asciiTheme="majorHAnsi" w:hAnsiTheme="majorHAnsi"/>
                <w:sz w:val="26"/>
                <w:szCs w:val="26"/>
              </w:rPr>
            </w:pPr>
          </w:p>
          <w:p w14:paraId="50078BF9" w14:textId="42845658"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14:paraId="50078BFA"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50078BFC" w14:textId="77777777" w:rsidR="00D9784D" w:rsidRPr="00C6306E"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50078BFD" w14:textId="77777777" w:rsidR="00687671" w:rsidRPr="003B5967" w:rsidRDefault="00687671" w:rsidP="006D6DCE">
      <w:pPr>
        <w:pStyle w:val="Kolorowalistaakcent11"/>
        <w:widowControl w:val="0"/>
        <w:spacing w:before="0" w:after="0" w:line="276" w:lineRule="auto"/>
        <w:ind w:left="0"/>
        <w:contextualSpacing w:val="0"/>
        <w:outlineLvl w:val="3"/>
        <w:rPr>
          <w:rFonts w:ascii="Cambria" w:hAnsi="Cambria" w:cs="Arial"/>
          <w:vanish/>
          <w:sz w:val="24"/>
          <w:szCs w:val="24"/>
          <w:lang w:eastAsia="pl-PL"/>
        </w:rPr>
      </w:pPr>
    </w:p>
    <w:p w14:paraId="50078BFE" w14:textId="657C25C4" w:rsidR="003B5967" w:rsidRPr="00D411E1" w:rsidRDefault="00010850">
      <w:pPr>
        <w:pStyle w:val="Akapitzlist"/>
        <w:widowControl w:val="0"/>
        <w:numPr>
          <w:ilvl w:val="1"/>
          <w:numId w:val="12"/>
        </w:numPr>
        <w:spacing w:line="276" w:lineRule="auto"/>
        <w:outlineLvl w:val="3"/>
        <w:rPr>
          <w:rFonts w:asciiTheme="majorHAnsi" w:hAnsiTheme="majorHAnsi" w:cs="Arial"/>
          <w:bCs/>
          <w:sz w:val="24"/>
          <w:szCs w:val="24"/>
        </w:rPr>
      </w:pPr>
      <w:r w:rsidRPr="00010850">
        <w:rPr>
          <w:rFonts w:asciiTheme="majorHAnsi" w:hAnsiTheme="majorHAnsi" w:cs="Arial"/>
          <w:bCs/>
          <w:sz w:val="24"/>
          <w:szCs w:val="24"/>
        </w:rPr>
        <w:t xml:space="preserve">Wykonawca w ofercie określi </w:t>
      </w:r>
      <w:r w:rsidRPr="00010850">
        <w:rPr>
          <w:rFonts w:asciiTheme="majorHAnsi" w:hAnsiTheme="majorHAnsi" w:cs="Arial"/>
          <w:b/>
          <w:sz w:val="24"/>
          <w:szCs w:val="24"/>
        </w:rPr>
        <w:t>cenę oferty brutto</w:t>
      </w:r>
      <w:r w:rsidRPr="00010850">
        <w:rPr>
          <w:rFonts w:asciiTheme="majorHAnsi" w:hAnsiTheme="majorHAnsi" w:cs="Arial"/>
          <w:bCs/>
          <w:sz w:val="24"/>
          <w:szCs w:val="24"/>
        </w:rPr>
        <w:t xml:space="preserve"> w zł (PLN).  Obowiązującą formą wynagrodzenia za wykonanie przez Wykonawcę przedmiotu zamówienia będzie </w:t>
      </w:r>
      <w:r w:rsidRPr="00010850">
        <w:rPr>
          <w:rFonts w:asciiTheme="majorHAnsi" w:hAnsiTheme="majorHAnsi" w:cs="Arial"/>
          <w:b/>
          <w:sz w:val="24"/>
          <w:szCs w:val="24"/>
        </w:rPr>
        <w:t>wynagrodzenie ryczałtowe</w:t>
      </w:r>
      <w:r w:rsidRPr="00010850">
        <w:rPr>
          <w:rFonts w:asciiTheme="majorHAnsi" w:hAnsiTheme="majorHAnsi" w:cs="Arial"/>
          <w:bCs/>
          <w:sz w:val="24"/>
          <w:szCs w:val="24"/>
        </w:rPr>
        <w:t xml:space="preserve"> wskazane w Formularzu ofertowym. Cena ryczałtowa obejmuje wszystkie koszty i składniki związane z wykonaniem zamówienia w zakresie wynikającym z opisu przedmiotu zamówienia</w:t>
      </w:r>
      <w:r w:rsidR="009E32F0">
        <w:rPr>
          <w:rFonts w:asciiTheme="majorHAnsi" w:hAnsiTheme="majorHAnsi" w:cs="Arial"/>
          <w:bCs/>
          <w:sz w:val="24"/>
          <w:szCs w:val="24"/>
        </w:rPr>
        <w:t>.</w:t>
      </w:r>
      <w:r w:rsidR="00D411E1">
        <w:rPr>
          <w:rFonts w:asciiTheme="majorHAnsi" w:hAnsiTheme="majorHAnsi" w:cs="Arial"/>
          <w:bCs/>
          <w:sz w:val="24"/>
          <w:szCs w:val="24"/>
        </w:rPr>
        <w:t xml:space="preserve"> </w:t>
      </w:r>
    </w:p>
    <w:p w14:paraId="4C3D1FED" w14:textId="46AC2B19" w:rsidR="00E221D5" w:rsidRDefault="00F7275C">
      <w:pPr>
        <w:pStyle w:val="Kolorowalistaakcent11"/>
        <w:numPr>
          <w:ilvl w:val="1"/>
          <w:numId w:val="12"/>
        </w:numPr>
        <w:autoSpaceDE w:val="0"/>
        <w:autoSpaceDN w:val="0"/>
        <w:adjustRightInd w:val="0"/>
        <w:spacing w:before="0" w:after="0" w:line="276" w:lineRule="auto"/>
        <w:rPr>
          <w:rFonts w:ascii="Cambria" w:hAnsi="Cambria" w:cs="Arial"/>
          <w:b/>
          <w:bCs/>
          <w:sz w:val="24"/>
          <w:szCs w:val="24"/>
        </w:rPr>
      </w:pPr>
      <w:r>
        <w:rPr>
          <w:rFonts w:ascii="Cambria" w:hAnsi="Cambria" w:cs="Arial"/>
          <w:b/>
          <w:bCs/>
          <w:sz w:val="24"/>
          <w:szCs w:val="24"/>
        </w:rPr>
        <w:t xml:space="preserve">Wykonawca poda cenę oferty w Formularzu Ofertowym – </w:t>
      </w:r>
      <w:r w:rsidRPr="00F7275C">
        <w:rPr>
          <w:rFonts w:ascii="Cambria" w:hAnsi="Cambria" w:cs="Arial"/>
          <w:b/>
          <w:bCs/>
          <w:sz w:val="24"/>
          <w:szCs w:val="24"/>
        </w:rPr>
        <w:t>załącznik nr 3 jako całkowitą cenę brutto [z uwzględnieniem kwoty podatku od towarów i usług (VAT)]</w:t>
      </w:r>
      <w:r w:rsidR="00E221D5" w:rsidRPr="00F7275C">
        <w:rPr>
          <w:rFonts w:ascii="Cambria" w:hAnsi="Cambria" w:cs="Arial"/>
          <w:b/>
          <w:bCs/>
          <w:sz w:val="24"/>
          <w:szCs w:val="24"/>
        </w:rPr>
        <w:t>.</w:t>
      </w:r>
    </w:p>
    <w:p w14:paraId="50078BFF" w14:textId="66C1D01B" w:rsidR="003B5967" w:rsidRDefault="00010850">
      <w:pPr>
        <w:pStyle w:val="Kolorowalistaakcent11"/>
        <w:numPr>
          <w:ilvl w:val="1"/>
          <w:numId w:val="12"/>
        </w:numPr>
        <w:autoSpaceDE w:val="0"/>
        <w:autoSpaceDN w:val="0"/>
        <w:adjustRightInd w:val="0"/>
        <w:spacing w:before="0" w:after="0" w:line="276" w:lineRule="auto"/>
        <w:rPr>
          <w:rFonts w:ascii="Cambria" w:hAnsi="Cambria" w:cs="Arial"/>
          <w:sz w:val="24"/>
          <w:szCs w:val="24"/>
        </w:rPr>
      </w:pPr>
      <w:r w:rsidRPr="00010850">
        <w:rPr>
          <w:rFonts w:ascii="Cambria" w:hAnsi="Cambria" w:cs="Arial"/>
          <w:sz w:val="24"/>
          <w:szCs w:val="24"/>
        </w:rPr>
        <w:t>Podstawą do określenia ceny oferty jest SWZ wraz załącznikami</w:t>
      </w:r>
      <w:r w:rsidR="003B5967" w:rsidRPr="003B5967">
        <w:rPr>
          <w:rFonts w:ascii="Cambria" w:hAnsi="Cambria" w:cs="Arial"/>
          <w:sz w:val="24"/>
          <w:szCs w:val="24"/>
        </w:rPr>
        <w:t>.</w:t>
      </w:r>
    </w:p>
    <w:p w14:paraId="3C655775" w14:textId="39930C33" w:rsidR="00D411E1" w:rsidRPr="00783070" w:rsidRDefault="00D411E1">
      <w:pPr>
        <w:pStyle w:val="Akapitzlist"/>
        <w:widowControl w:val="0"/>
        <w:numPr>
          <w:ilvl w:val="1"/>
          <w:numId w:val="12"/>
        </w:numPr>
        <w:spacing w:line="276" w:lineRule="auto"/>
        <w:outlineLvl w:val="3"/>
        <w:rPr>
          <w:rFonts w:asciiTheme="majorHAnsi" w:hAnsiTheme="majorHAnsi" w:cs="Arial"/>
          <w:bCs/>
          <w:sz w:val="24"/>
          <w:szCs w:val="24"/>
        </w:rPr>
      </w:pPr>
      <w:r w:rsidRPr="00783070">
        <w:rPr>
          <w:rFonts w:asciiTheme="majorHAnsi" w:hAnsiTheme="majorHAnsi" w:cs="Arial"/>
          <w:bCs/>
          <w:sz w:val="24"/>
          <w:szCs w:val="24"/>
        </w:rPr>
        <w:t>Cenę należy obliczyć</w:t>
      </w:r>
      <w:r w:rsidR="006529BC" w:rsidRPr="00783070">
        <w:rPr>
          <w:rFonts w:asciiTheme="majorHAnsi" w:hAnsiTheme="majorHAnsi" w:cs="Arial"/>
          <w:bCs/>
          <w:sz w:val="24"/>
          <w:szCs w:val="24"/>
        </w:rPr>
        <w:t xml:space="preserve"> w oparciu o Zestawienie cenowe</w:t>
      </w:r>
      <w:r w:rsidR="000007EF">
        <w:rPr>
          <w:rFonts w:asciiTheme="majorHAnsi" w:hAnsiTheme="majorHAnsi" w:cs="Arial"/>
          <w:bCs/>
          <w:sz w:val="24"/>
          <w:szCs w:val="24"/>
        </w:rPr>
        <w:t xml:space="preserve"> (</w:t>
      </w:r>
      <w:r w:rsidR="000007EF" w:rsidRPr="007328E4">
        <w:rPr>
          <w:rFonts w:asciiTheme="majorHAnsi" w:hAnsiTheme="majorHAnsi" w:cs="Arial"/>
          <w:bCs/>
          <w:sz w:val="24"/>
          <w:szCs w:val="24"/>
        </w:rPr>
        <w:t xml:space="preserve">Załącznik nr </w:t>
      </w:r>
      <w:r w:rsidR="00F7275C">
        <w:rPr>
          <w:rFonts w:asciiTheme="majorHAnsi" w:hAnsiTheme="majorHAnsi" w:cs="Arial"/>
          <w:bCs/>
          <w:sz w:val="24"/>
          <w:szCs w:val="24"/>
        </w:rPr>
        <w:t>4</w:t>
      </w:r>
      <w:r w:rsidR="00CB7E46" w:rsidRPr="007328E4">
        <w:rPr>
          <w:rFonts w:asciiTheme="majorHAnsi" w:hAnsiTheme="majorHAnsi" w:cs="Arial"/>
          <w:bCs/>
          <w:sz w:val="24"/>
          <w:szCs w:val="24"/>
        </w:rPr>
        <w:t xml:space="preserve">.1 do </w:t>
      </w:r>
      <w:r w:rsidR="00F7275C">
        <w:rPr>
          <w:rFonts w:asciiTheme="majorHAnsi" w:hAnsiTheme="majorHAnsi" w:cs="Arial"/>
          <w:bCs/>
          <w:sz w:val="24"/>
          <w:szCs w:val="24"/>
        </w:rPr>
        <w:t>4</w:t>
      </w:r>
      <w:r w:rsidR="00CB7E46" w:rsidRPr="007328E4">
        <w:rPr>
          <w:rFonts w:asciiTheme="majorHAnsi" w:hAnsiTheme="majorHAnsi" w:cs="Arial"/>
          <w:bCs/>
          <w:sz w:val="24"/>
          <w:szCs w:val="24"/>
        </w:rPr>
        <w:t>.</w:t>
      </w:r>
      <w:r w:rsidR="005C6297">
        <w:rPr>
          <w:rFonts w:asciiTheme="majorHAnsi" w:hAnsiTheme="majorHAnsi" w:cs="Arial"/>
          <w:bCs/>
          <w:sz w:val="24"/>
          <w:szCs w:val="24"/>
        </w:rPr>
        <w:t>3</w:t>
      </w:r>
      <w:r w:rsidR="000007EF" w:rsidRPr="007328E4">
        <w:rPr>
          <w:rFonts w:asciiTheme="majorHAnsi" w:hAnsiTheme="majorHAnsi" w:cs="Arial"/>
          <w:bCs/>
          <w:sz w:val="24"/>
          <w:szCs w:val="24"/>
        </w:rPr>
        <w:t xml:space="preserve"> do</w:t>
      </w:r>
      <w:r w:rsidR="000007EF">
        <w:rPr>
          <w:rFonts w:asciiTheme="majorHAnsi" w:hAnsiTheme="majorHAnsi" w:cs="Arial"/>
          <w:bCs/>
          <w:sz w:val="24"/>
          <w:szCs w:val="24"/>
        </w:rPr>
        <w:t xml:space="preserve"> SWZ)</w:t>
      </w:r>
      <w:r w:rsidR="006529BC" w:rsidRPr="00783070">
        <w:rPr>
          <w:rFonts w:asciiTheme="majorHAnsi" w:hAnsiTheme="majorHAnsi" w:cs="Arial"/>
          <w:bCs/>
          <w:sz w:val="24"/>
          <w:szCs w:val="24"/>
        </w:rPr>
        <w:t xml:space="preserve"> podając</w:t>
      </w:r>
      <w:r w:rsidRPr="00783070">
        <w:rPr>
          <w:rFonts w:asciiTheme="majorHAnsi" w:hAnsiTheme="majorHAnsi" w:cs="Arial"/>
          <w:bCs/>
          <w:sz w:val="24"/>
          <w:szCs w:val="24"/>
        </w:rPr>
        <w:t>:</w:t>
      </w:r>
    </w:p>
    <w:p w14:paraId="16D8ECC9" w14:textId="263B0B51" w:rsidR="00D411E1" w:rsidRPr="0080090D" w:rsidRDefault="006529BC" w:rsidP="00362CB9">
      <w:pPr>
        <w:pStyle w:val="Akapitzlist"/>
        <w:widowControl w:val="0"/>
        <w:numPr>
          <w:ilvl w:val="1"/>
          <w:numId w:val="40"/>
        </w:numPr>
        <w:spacing w:line="276" w:lineRule="auto"/>
        <w:ind w:left="1134" w:hanging="425"/>
        <w:outlineLvl w:val="3"/>
        <w:rPr>
          <w:rFonts w:asciiTheme="majorHAnsi" w:hAnsiTheme="majorHAnsi" w:cs="Arial"/>
          <w:bCs/>
          <w:sz w:val="24"/>
          <w:szCs w:val="24"/>
        </w:rPr>
      </w:pPr>
      <w:r w:rsidRPr="0080090D">
        <w:rPr>
          <w:rFonts w:asciiTheme="majorHAnsi" w:hAnsiTheme="majorHAnsi" w:cs="Arial"/>
          <w:bCs/>
          <w:sz w:val="24"/>
          <w:szCs w:val="24"/>
        </w:rPr>
        <w:t>ce</w:t>
      </w:r>
      <w:r w:rsidR="00D411E1" w:rsidRPr="0080090D">
        <w:rPr>
          <w:rFonts w:asciiTheme="majorHAnsi" w:hAnsiTheme="majorHAnsi" w:cs="Arial"/>
          <w:bCs/>
          <w:sz w:val="24"/>
          <w:szCs w:val="24"/>
        </w:rPr>
        <w:t>nę</w:t>
      </w:r>
      <w:r w:rsidRPr="0080090D">
        <w:rPr>
          <w:rFonts w:asciiTheme="majorHAnsi" w:hAnsiTheme="majorHAnsi" w:cs="Arial"/>
          <w:bCs/>
          <w:sz w:val="24"/>
          <w:szCs w:val="24"/>
        </w:rPr>
        <w:t xml:space="preserve"> jednostkową netto</w:t>
      </w:r>
      <w:r w:rsidR="00D411E1" w:rsidRPr="0080090D">
        <w:rPr>
          <w:rFonts w:asciiTheme="majorHAnsi" w:hAnsiTheme="majorHAnsi" w:cs="Arial"/>
          <w:bCs/>
          <w:sz w:val="24"/>
          <w:szCs w:val="24"/>
        </w:rPr>
        <w:t>,</w:t>
      </w:r>
    </w:p>
    <w:p w14:paraId="1B00A739" w14:textId="77777777" w:rsidR="00D411E1" w:rsidRPr="0080090D" w:rsidRDefault="00D411E1" w:rsidP="00362CB9">
      <w:pPr>
        <w:pStyle w:val="Akapitzlist"/>
        <w:widowControl w:val="0"/>
        <w:numPr>
          <w:ilvl w:val="1"/>
          <w:numId w:val="40"/>
        </w:numPr>
        <w:spacing w:line="276" w:lineRule="auto"/>
        <w:ind w:left="1134" w:hanging="425"/>
        <w:outlineLvl w:val="3"/>
        <w:rPr>
          <w:rFonts w:asciiTheme="majorHAnsi" w:hAnsiTheme="majorHAnsi" w:cs="Arial"/>
          <w:bCs/>
          <w:sz w:val="24"/>
          <w:szCs w:val="24"/>
        </w:rPr>
      </w:pPr>
      <w:r w:rsidRPr="0080090D">
        <w:rPr>
          <w:rFonts w:asciiTheme="majorHAnsi" w:hAnsiTheme="majorHAnsi" w:cs="Arial"/>
          <w:bCs/>
          <w:sz w:val="24"/>
          <w:szCs w:val="24"/>
        </w:rPr>
        <w:t>wskazując zastosowaną stawkę podatku VAT,</w:t>
      </w:r>
    </w:p>
    <w:p w14:paraId="031C0523" w14:textId="422DEE41" w:rsidR="00D411E1" w:rsidRPr="0080090D" w:rsidRDefault="006529BC" w:rsidP="00362CB9">
      <w:pPr>
        <w:pStyle w:val="Akapitzlist"/>
        <w:widowControl w:val="0"/>
        <w:numPr>
          <w:ilvl w:val="1"/>
          <w:numId w:val="40"/>
        </w:numPr>
        <w:spacing w:line="276" w:lineRule="auto"/>
        <w:ind w:left="1134" w:hanging="425"/>
        <w:outlineLvl w:val="3"/>
        <w:rPr>
          <w:rFonts w:asciiTheme="majorHAnsi" w:hAnsiTheme="majorHAnsi" w:cs="Arial"/>
          <w:bCs/>
          <w:sz w:val="24"/>
          <w:szCs w:val="24"/>
        </w:rPr>
      </w:pPr>
      <w:r w:rsidRPr="0080090D">
        <w:rPr>
          <w:rFonts w:asciiTheme="majorHAnsi" w:hAnsiTheme="majorHAnsi" w:cs="Arial"/>
          <w:bCs/>
          <w:sz w:val="24"/>
          <w:szCs w:val="24"/>
        </w:rPr>
        <w:t>cenę jednostkową brutto</w:t>
      </w:r>
      <w:r w:rsidR="00D411E1" w:rsidRPr="0080090D">
        <w:rPr>
          <w:rFonts w:asciiTheme="majorHAnsi" w:hAnsiTheme="majorHAnsi" w:cs="Arial"/>
          <w:bCs/>
          <w:sz w:val="24"/>
          <w:szCs w:val="24"/>
        </w:rPr>
        <w:t>,</w:t>
      </w:r>
    </w:p>
    <w:p w14:paraId="40E231B1" w14:textId="77777777" w:rsidR="006529BC" w:rsidRPr="0080090D" w:rsidRDefault="006529BC" w:rsidP="00362CB9">
      <w:pPr>
        <w:pStyle w:val="Akapitzlist"/>
        <w:widowControl w:val="0"/>
        <w:numPr>
          <w:ilvl w:val="1"/>
          <w:numId w:val="40"/>
        </w:numPr>
        <w:spacing w:line="276" w:lineRule="auto"/>
        <w:ind w:left="1134" w:hanging="425"/>
        <w:outlineLvl w:val="3"/>
        <w:rPr>
          <w:rFonts w:asciiTheme="majorHAnsi" w:hAnsiTheme="majorHAnsi" w:cs="Arial"/>
          <w:bCs/>
          <w:sz w:val="24"/>
          <w:szCs w:val="24"/>
        </w:rPr>
      </w:pPr>
      <w:r w:rsidRPr="0080090D">
        <w:rPr>
          <w:rFonts w:asciiTheme="majorHAnsi" w:hAnsiTheme="majorHAnsi" w:cs="Arial"/>
          <w:bCs/>
          <w:sz w:val="24"/>
          <w:szCs w:val="24"/>
        </w:rPr>
        <w:t>wartość brutto pozycji</w:t>
      </w:r>
    </w:p>
    <w:p w14:paraId="0DA635A9" w14:textId="11C6F43E" w:rsidR="00D411E1" w:rsidRPr="0080090D" w:rsidRDefault="006529BC" w:rsidP="00362CB9">
      <w:pPr>
        <w:pStyle w:val="Akapitzlist"/>
        <w:widowControl w:val="0"/>
        <w:numPr>
          <w:ilvl w:val="1"/>
          <w:numId w:val="40"/>
        </w:numPr>
        <w:spacing w:line="276" w:lineRule="auto"/>
        <w:ind w:left="1134" w:hanging="425"/>
        <w:outlineLvl w:val="3"/>
        <w:rPr>
          <w:rFonts w:asciiTheme="majorHAnsi" w:hAnsiTheme="majorHAnsi" w:cs="Arial"/>
          <w:bCs/>
          <w:sz w:val="24"/>
          <w:szCs w:val="24"/>
        </w:rPr>
      </w:pPr>
      <w:r w:rsidRPr="0080090D">
        <w:rPr>
          <w:rFonts w:asciiTheme="majorHAnsi" w:hAnsiTheme="majorHAnsi" w:cs="Arial"/>
          <w:bCs/>
          <w:sz w:val="24"/>
          <w:szCs w:val="24"/>
        </w:rPr>
        <w:t>wartość brutto całego zestawienia, która stanowi jednocześnie cenę oferty</w:t>
      </w:r>
      <w:r w:rsidR="00D411E1" w:rsidRPr="0080090D">
        <w:rPr>
          <w:rFonts w:asciiTheme="majorHAnsi" w:hAnsiTheme="majorHAnsi" w:cs="Arial"/>
          <w:bCs/>
          <w:sz w:val="24"/>
          <w:szCs w:val="24"/>
        </w:rPr>
        <w:t>.</w:t>
      </w:r>
    </w:p>
    <w:p w14:paraId="50078C00" w14:textId="38E4D8A1" w:rsidR="00EE17A8" w:rsidRPr="00EE17A8" w:rsidRDefault="00EE17A8">
      <w:pPr>
        <w:pStyle w:val="Akapitzlist"/>
        <w:widowControl w:val="0"/>
        <w:numPr>
          <w:ilvl w:val="1"/>
          <w:numId w:val="12"/>
        </w:numPr>
        <w:spacing w:line="276" w:lineRule="auto"/>
        <w:outlineLvl w:val="3"/>
        <w:rPr>
          <w:rFonts w:ascii="Cambria" w:hAnsi="Cambria" w:cs="Arial"/>
          <w:b/>
          <w:sz w:val="24"/>
          <w:szCs w:val="24"/>
        </w:rPr>
      </w:pPr>
      <w:r w:rsidRPr="00EE17A8">
        <w:rPr>
          <w:rFonts w:asciiTheme="majorHAnsi" w:hAnsiTheme="majorHAnsi" w:cs="Arial"/>
          <w:bCs/>
          <w:sz w:val="24"/>
          <w:szCs w:val="24"/>
        </w:rPr>
        <w:t xml:space="preserve">Wykonawca określi </w:t>
      </w:r>
      <w:r w:rsidR="006529BC">
        <w:rPr>
          <w:rFonts w:asciiTheme="majorHAnsi" w:hAnsiTheme="majorHAnsi" w:cs="Arial"/>
          <w:bCs/>
          <w:sz w:val="24"/>
          <w:szCs w:val="24"/>
        </w:rPr>
        <w:t>cenę</w:t>
      </w:r>
      <w:r w:rsidRPr="00EE17A8">
        <w:rPr>
          <w:rFonts w:asciiTheme="majorHAnsi" w:hAnsiTheme="majorHAnsi" w:cs="Arial"/>
          <w:bCs/>
          <w:sz w:val="24"/>
          <w:szCs w:val="24"/>
        </w:rPr>
        <w:t xml:space="preserve"> całkowitą oferty brutto podając ją w formularzu ofertowym w zapisie liczbowym i słownym</w:t>
      </w:r>
      <w:r w:rsidR="00ED265E">
        <w:rPr>
          <w:rFonts w:asciiTheme="majorHAnsi" w:hAnsiTheme="majorHAnsi" w:cs="Arial"/>
          <w:bCs/>
          <w:sz w:val="24"/>
          <w:szCs w:val="24"/>
        </w:rPr>
        <w:t>.</w:t>
      </w:r>
    </w:p>
    <w:p w14:paraId="50078C02" w14:textId="77777777" w:rsidR="003B5967" w:rsidRPr="003B5967" w:rsidRDefault="003B5967">
      <w:pPr>
        <w:pStyle w:val="Kolorowalistaakcent11"/>
        <w:numPr>
          <w:ilvl w:val="1"/>
          <w:numId w:val="12"/>
        </w:numPr>
        <w:autoSpaceDE w:val="0"/>
        <w:autoSpaceDN w:val="0"/>
        <w:adjustRightInd w:val="0"/>
        <w:spacing w:before="0" w:after="0" w:line="276" w:lineRule="auto"/>
        <w:rPr>
          <w:rFonts w:ascii="Cambria" w:hAnsi="Cambria" w:cs="Arial"/>
          <w:sz w:val="24"/>
          <w:szCs w:val="24"/>
        </w:rPr>
      </w:pPr>
      <w:r w:rsidRPr="003B5967">
        <w:rPr>
          <w:rFonts w:ascii="Cambria" w:hAnsi="Cambria" w:cs="Arial"/>
          <w:sz w:val="24"/>
          <w:szCs w:val="24"/>
        </w:rPr>
        <w:t>Wszelkie rozliczenia dotyczące realizacji przedmiotu zamówienia opisanego w niniejszej specyfikacji dokonywane będą w złotych polskich.</w:t>
      </w:r>
    </w:p>
    <w:p w14:paraId="50078C03" w14:textId="697F3ACE" w:rsidR="003B5967" w:rsidRPr="003B5967" w:rsidRDefault="003B5967">
      <w:pPr>
        <w:pStyle w:val="Kolorowalistaakcent11"/>
        <w:numPr>
          <w:ilvl w:val="1"/>
          <w:numId w:val="12"/>
        </w:numPr>
        <w:autoSpaceDE w:val="0"/>
        <w:autoSpaceDN w:val="0"/>
        <w:adjustRightInd w:val="0"/>
        <w:spacing w:before="0" w:after="0" w:line="276" w:lineRule="auto"/>
        <w:rPr>
          <w:rFonts w:ascii="Cambria" w:hAnsi="Cambria" w:cs="Arial"/>
          <w:sz w:val="24"/>
          <w:szCs w:val="24"/>
        </w:rPr>
      </w:pPr>
      <w:r w:rsidRPr="003B5967">
        <w:rPr>
          <w:rFonts w:ascii="Cambria" w:hAnsi="Cambria" w:cs="Arial"/>
          <w:sz w:val="24"/>
          <w:szCs w:val="24"/>
        </w:rPr>
        <w:t>Jeżeli została złożona oferta, której wybór prowadziłby do powstania u zamawiającego obowiązku podatkowego zgodnie z ustawą z dnia 11 marca 2004 r. o podatku od towarów i usług (Dz. U. z 20</w:t>
      </w:r>
      <w:r w:rsidR="005C6297">
        <w:rPr>
          <w:rFonts w:ascii="Cambria" w:hAnsi="Cambria" w:cs="Arial"/>
          <w:sz w:val="24"/>
          <w:szCs w:val="24"/>
        </w:rPr>
        <w:t>22</w:t>
      </w:r>
      <w:r w:rsidRPr="003B5967">
        <w:rPr>
          <w:rFonts w:ascii="Cambria" w:hAnsi="Cambria" w:cs="Arial"/>
          <w:sz w:val="24"/>
          <w:szCs w:val="24"/>
        </w:rPr>
        <w:t xml:space="preserve"> r. poz. </w:t>
      </w:r>
      <w:r w:rsidR="005C6297">
        <w:rPr>
          <w:rFonts w:ascii="Cambria" w:hAnsi="Cambria" w:cs="Arial"/>
          <w:sz w:val="24"/>
          <w:szCs w:val="24"/>
        </w:rPr>
        <w:t>931</w:t>
      </w:r>
      <w:r w:rsidRPr="003B5967">
        <w:rPr>
          <w:rFonts w:ascii="Cambria" w:hAnsi="Cambria" w:cs="Arial"/>
          <w:sz w:val="24"/>
          <w:szCs w:val="24"/>
        </w:rPr>
        <w:t>, z późn. zm.), dla celów zastosowania kryterium ceny lub kosztu zamawiający dolicza do przedstawionej w tej ofercie ceny kwotę podatku od towarów i usług, którą miałby obowiązek rozliczyć.</w:t>
      </w:r>
    </w:p>
    <w:p w14:paraId="50078C04" w14:textId="77777777" w:rsidR="003B5967" w:rsidRPr="003B5967" w:rsidRDefault="003B5967">
      <w:pPr>
        <w:pStyle w:val="Kolorowalistaakcent11"/>
        <w:numPr>
          <w:ilvl w:val="1"/>
          <w:numId w:val="12"/>
        </w:numPr>
        <w:autoSpaceDE w:val="0"/>
        <w:autoSpaceDN w:val="0"/>
        <w:adjustRightInd w:val="0"/>
        <w:spacing w:before="0" w:after="0" w:line="276" w:lineRule="auto"/>
        <w:rPr>
          <w:rFonts w:ascii="Cambria" w:hAnsi="Cambria" w:cs="Arial"/>
          <w:sz w:val="24"/>
          <w:szCs w:val="24"/>
        </w:rPr>
      </w:pPr>
      <w:r w:rsidRPr="003B5967">
        <w:rPr>
          <w:rFonts w:ascii="Cambria" w:hAnsi="Cambria" w:cs="Arial"/>
          <w:sz w:val="24"/>
          <w:szCs w:val="24"/>
        </w:rPr>
        <w:t>W przypadku, o którym mowa w pkt 16.</w:t>
      </w:r>
      <w:r w:rsidR="00C01FE4">
        <w:rPr>
          <w:rFonts w:ascii="Cambria" w:hAnsi="Cambria" w:cs="Arial"/>
          <w:sz w:val="24"/>
          <w:szCs w:val="24"/>
        </w:rPr>
        <w:t>6</w:t>
      </w:r>
      <w:r w:rsidRPr="003B5967">
        <w:rPr>
          <w:rFonts w:ascii="Cambria" w:hAnsi="Cambria" w:cs="Arial"/>
          <w:sz w:val="24"/>
          <w:szCs w:val="24"/>
        </w:rPr>
        <w:t xml:space="preserve"> SWZ, Wykonawca ma obowiązek:</w:t>
      </w:r>
    </w:p>
    <w:p w14:paraId="50078C05" w14:textId="77777777" w:rsidR="003B5967" w:rsidRPr="003B5967" w:rsidRDefault="003B5967">
      <w:pPr>
        <w:pStyle w:val="Kolorowalistaakcent11"/>
        <w:widowControl w:val="0"/>
        <w:numPr>
          <w:ilvl w:val="1"/>
          <w:numId w:val="31"/>
        </w:numPr>
        <w:autoSpaceDE w:val="0"/>
        <w:autoSpaceDN w:val="0"/>
        <w:adjustRightInd w:val="0"/>
        <w:spacing w:before="0" w:after="0" w:line="276" w:lineRule="auto"/>
        <w:ind w:left="1134" w:hanging="425"/>
        <w:rPr>
          <w:rFonts w:ascii="Cambria" w:hAnsi="Cambria" w:cs="Arial"/>
          <w:sz w:val="24"/>
          <w:szCs w:val="24"/>
        </w:rPr>
      </w:pPr>
      <w:r w:rsidRPr="003B5967">
        <w:rPr>
          <w:rFonts w:ascii="Cambria" w:hAnsi="Cambria" w:cs="Arial"/>
          <w:sz w:val="24"/>
          <w:szCs w:val="24"/>
        </w:rPr>
        <w:t>poinformowania w ofercie zamawiającego, że wybór jego oferty będzie prowadził do powstania u zamawiającego obowiązku podatkowego;</w:t>
      </w:r>
    </w:p>
    <w:p w14:paraId="50078C06" w14:textId="77777777" w:rsidR="003B5967" w:rsidRPr="003B5967" w:rsidRDefault="003B5967">
      <w:pPr>
        <w:pStyle w:val="Kolorowalistaakcent11"/>
        <w:widowControl w:val="0"/>
        <w:numPr>
          <w:ilvl w:val="1"/>
          <w:numId w:val="31"/>
        </w:numPr>
        <w:autoSpaceDE w:val="0"/>
        <w:autoSpaceDN w:val="0"/>
        <w:adjustRightInd w:val="0"/>
        <w:spacing w:before="0" w:after="0" w:line="276" w:lineRule="auto"/>
        <w:ind w:left="1134" w:hanging="425"/>
        <w:rPr>
          <w:rFonts w:ascii="Cambria" w:hAnsi="Cambria" w:cs="Arial"/>
          <w:sz w:val="24"/>
          <w:szCs w:val="24"/>
        </w:rPr>
      </w:pPr>
      <w:r w:rsidRPr="003B5967">
        <w:rPr>
          <w:rFonts w:ascii="Cambria" w:hAnsi="Cambria" w:cs="Arial"/>
          <w:sz w:val="24"/>
          <w:szCs w:val="24"/>
        </w:rPr>
        <w:t>wskazania w ofercie nazwy (rodzaju) towaru lub usługi, których dostawa lub świadczenie będą prowadziły do powstania obowiązku podatkowego;</w:t>
      </w:r>
    </w:p>
    <w:p w14:paraId="50078C07" w14:textId="77777777" w:rsidR="003B5967" w:rsidRPr="003B5967" w:rsidRDefault="003B5967">
      <w:pPr>
        <w:pStyle w:val="Kolorowalistaakcent11"/>
        <w:widowControl w:val="0"/>
        <w:numPr>
          <w:ilvl w:val="1"/>
          <w:numId w:val="31"/>
        </w:numPr>
        <w:autoSpaceDE w:val="0"/>
        <w:autoSpaceDN w:val="0"/>
        <w:adjustRightInd w:val="0"/>
        <w:spacing w:before="0" w:after="0" w:line="276" w:lineRule="auto"/>
        <w:ind w:left="1134" w:hanging="425"/>
        <w:rPr>
          <w:rFonts w:ascii="Cambria" w:hAnsi="Cambria" w:cs="Arial"/>
          <w:sz w:val="24"/>
          <w:szCs w:val="24"/>
        </w:rPr>
      </w:pPr>
      <w:r w:rsidRPr="003B5967">
        <w:rPr>
          <w:rFonts w:ascii="Cambria" w:hAnsi="Cambria" w:cs="Arial"/>
          <w:sz w:val="24"/>
          <w:szCs w:val="24"/>
        </w:rPr>
        <w:t>wskazania w ofercie wartości towaru lub usługi objętego obowiązkiem podatkowym zamawiającego, bez kwoty podatku;</w:t>
      </w:r>
    </w:p>
    <w:p w14:paraId="50078C08" w14:textId="77777777" w:rsidR="003B5967" w:rsidRPr="003B5967" w:rsidRDefault="003B5967">
      <w:pPr>
        <w:pStyle w:val="Kolorowalistaakcent11"/>
        <w:widowControl w:val="0"/>
        <w:numPr>
          <w:ilvl w:val="1"/>
          <w:numId w:val="31"/>
        </w:numPr>
        <w:autoSpaceDE w:val="0"/>
        <w:autoSpaceDN w:val="0"/>
        <w:adjustRightInd w:val="0"/>
        <w:spacing w:before="0" w:after="0" w:line="276" w:lineRule="auto"/>
        <w:ind w:left="1134" w:hanging="425"/>
        <w:rPr>
          <w:rFonts w:ascii="Cambria" w:hAnsi="Cambria" w:cs="Arial"/>
          <w:sz w:val="24"/>
          <w:szCs w:val="24"/>
        </w:rPr>
      </w:pPr>
      <w:r w:rsidRPr="003B5967">
        <w:rPr>
          <w:rFonts w:ascii="Cambria" w:hAnsi="Cambria" w:cs="Arial"/>
          <w:sz w:val="24"/>
          <w:szCs w:val="24"/>
        </w:rPr>
        <w:t>wskazania w ofercie stawki podatku od towarów i usług, która zgodnie z wiedzą wykonawcy, będzie miała zastosowanie.</w:t>
      </w:r>
    </w:p>
    <w:p w14:paraId="50078C09" w14:textId="3C112F83" w:rsidR="003B5967" w:rsidRPr="003B5967" w:rsidRDefault="003B5967">
      <w:pPr>
        <w:pStyle w:val="Kolorowalistaakcent11"/>
        <w:numPr>
          <w:ilvl w:val="1"/>
          <w:numId w:val="12"/>
        </w:numPr>
        <w:spacing w:line="276" w:lineRule="auto"/>
        <w:rPr>
          <w:rFonts w:ascii="Cambria" w:hAnsi="Cambria" w:cs="Arial"/>
          <w:sz w:val="24"/>
          <w:szCs w:val="24"/>
        </w:rPr>
      </w:pPr>
      <w:r w:rsidRPr="003B5967">
        <w:rPr>
          <w:rFonts w:ascii="Cambria" w:hAnsi="Cambria" w:cs="Arial"/>
          <w:sz w:val="24"/>
          <w:szCs w:val="24"/>
        </w:rPr>
        <w:t xml:space="preserve">W Formularzu oferty Wykonawca podaje cenę, z dokładnością do dwóch miejsc po przecinku w rozumieniu art. 3 ust. 1 pkt 1 i ust. 2 ustawy z dnia 9 maja </w:t>
      </w:r>
      <w:r w:rsidR="00385492" w:rsidRPr="003B5967">
        <w:rPr>
          <w:rFonts w:ascii="Cambria" w:hAnsi="Cambria" w:cs="Arial"/>
          <w:sz w:val="24"/>
          <w:szCs w:val="24"/>
        </w:rPr>
        <w:t>2014 r.</w:t>
      </w:r>
      <w:r w:rsidRPr="003B5967">
        <w:rPr>
          <w:rFonts w:ascii="Cambria" w:hAnsi="Cambria" w:cs="Arial"/>
          <w:sz w:val="24"/>
          <w:szCs w:val="24"/>
        </w:rPr>
        <w:t xml:space="preserve"> o informowaniu o cenach towarów i usług oraz ustawy z dnia 7 lipca 1994 r. o denominacji złotego, za którą podejmuje się zrealizować przedmiot zamówienia. </w:t>
      </w:r>
    </w:p>
    <w:p w14:paraId="50078C0A" w14:textId="36F6DBD3" w:rsidR="003B5967" w:rsidRPr="003B5967" w:rsidRDefault="003B5967">
      <w:pPr>
        <w:pStyle w:val="Kolorowalistaakcent11"/>
        <w:numPr>
          <w:ilvl w:val="1"/>
          <w:numId w:val="12"/>
        </w:numPr>
        <w:spacing w:line="276" w:lineRule="auto"/>
        <w:rPr>
          <w:rFonts w:ascii="Cambria" w:hAnsi="Cambria" w:cs="Arial"/>
          <w:sz w:val="24"/>
          <w:szCs w:val="24"/>
        </w:rPr>
      </w:pPr>
      <w:r w:rsidRPr="003B5967">
        <w:rPr>
          <w:rFonts w:ascii="Cambria" w:hAnsi="Cambria" w:cs="Arial"/>
          <w:sz w:val="24"/>
          <w:szCs w:val="24"/>
        </w:rPr>
        <w:lastRenderedPageBreak/>
        <w:t>Wynagrodzenie będzie płatne zgodnie z Projektem umowy</w:t>
      </w:r>
      <w:r w:rsidR="008F1D26">
        <w:rPr>
          <w:rFonts w:ascii="Cambria" w:hAnsi="Cambria" w:cs="Arial"/>
          <w:sz w:val="24"/>
          <w:szCs w:val="24"/>
        </w:rPr>
        <w:t>:</w:t>
      </w:r>
      <w:r w:rsidRPr="003B5967">
        <w:rPr>
          <w:rFonts w:ascii="Cambria" w:hAnsi="Cambria" w:cs="Arial"/>
          <w:sz w:val="24"/>
          <w:szCs w:val="24"/>
        </w:rPr>
        <w:t xml:space="preserve"> </w:t>
      </w:r>
      <w:r w:rsidRPr="00C92CDD">
        <w:rPr>
          <w:rFonts w:ascii="Cambria" w:hAnsi="Cambria" w:cs="Arial"/>
          <w:b/>
          <w:bCs/>
          <w:sz w:val="24"/>
          <w:szCs w:val="24"/>
        </w:rPr>
        <w:t>Załącznik</w:t>
      </w:r>
      <w:r w:rsidR="008F1D26">
        <w:rPr>
          <w:rFonts w:ascii="Cambria" w:hAnsi="Cambria" w:cs="Arial"/>
          <w:b/>
          <w:bCs/>
          <w:sz w:val="24"/>
          <w:szCs w:val="24"/>
        </w:rPr>
        <w:t>i</w:t>
      </w:r>
      <w:r w:rsidRPr="00C92CDD">
        <w:rPr>
          <w:rFonts w:ascii="Cambria" w:hAnsi="Cambria" w:cs="Arial"/>
          <w:b/>
          <w:bCs/>
          <w:sz w:val="24"/>
          <w:szCs w:val="24"/>
        </w:rPr>
        <w:t xml:space="preserve"> Nr </w:t>
      </w:r>
      <w:r w:rsidR="0055545C">
        <w:rPr>
          <w:rFonts w:ascii="Cambria" w:hAnsi="Cambria" w:cs="Arial"/>
          <w:b/>
          <w:bCs/>
          <w:sz w:val="24"/>
          <w:szCs w:val="24"/>
        </w:rPr>
        <w:t xml:space="preserve">2 </w:t>
      </w:r>
      <w:r w:rsidRPr="00C92CDD">
        <w:rPr>
          <w:rFonts w:ascii="Cambria" w:hAnsi="Cambria" w:cs="Arial"/>
          <w:b/>
          <w:bCs/>
          <w:sz w:val="24"/>
          <w:szCs w:val="24"/>
        </w:rPr>
        <w:t>do SWZ</w:t>
      </w:r>
      <w:r w:rsidRPr="003B5967">
        <w:rPr>
          <w:rFonts w:ascii="Cambria" w:hAnsi="Cambria" w:cs="Arial"/>
          <w:sz w:val="24"/>
          <w:szCs w:val="24"/>
        </w:rPr>
        <w:t xml:space="preserve">. </w:t>
      </w:r>
    </w:p>
    <w:p w14:paraId="50078C0B" w14:textId="77777777" w:rsidR="001D5DB3" w:rsidRDefault="001D5DB3" w:rsidP="003B5967">
      <w:pPr>
        <w:pStyle w:val="Kolorowalistaakcent11"/>
        <w:widowControl w:val="0"/>
        <w:autoSpaceDE w:val="0"/>
        <w:autoSpaceDN w:val="0"/>
        <w:adjustRightInd w:val="0"/>
        <w:spacing w:before="0" w:after="0" w:line="276" w:lineRule="auto"/>
        <w:rPr>
          <w:rFonts w:asciiTheme="majorHAnsi" w:hAnsiTheme="majorHAnsi" w:cs="Arial"/>
          <w:b/>
          <w:bCs/>
        </w:rPr>
      </w:pPr>
    </w:p>
    <w:p w14:paraId="50078C0C" w14:textId="77777777" w:rsidR="004E0B89" w:rsidRPr="00C6306E" w:rsidRDefault="004E0B89" w:rsidP="004E0B89">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72"/>
      </w:tblGrid>
      <w:tr w:rsidR="00D9784D" w:rsidRPr="00C6306E" w14:paraId="50078C0F" w14:textId="77777777" w:rsidTr="00F7275C">
        <w:trPr>
          <w:jc w:val="center"/>
        </w:trPr>
        <w:tc>
          <w:tcPr>
            <w:tcW w:w="9072" w:type="dxa"/>
            <w:tcBorders>
              <w:bottom w:val="single" w:sz="4" w:space="0" w:color="auto"/>
            </w:tcBorders>
            <w:shd w:val="clear" w:color="auto" w:fill="D9D9D9" w:themeFill="background1" w:themeFillShade="D9"/>
          </w:tcPr>
          <w:p w14:paraId="50078C0D"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14:paraId="50078C0E"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OPIS KRYTERIÓW, KTÓRYMI ZAMAWIAJĄCY BĘDZIE SIĘ KIEROWAŁ </w:t>
            </w:r>
            <w:r w:rsidRPr="00C6306E">
              <w:rPr>
                <w:rFonts w:asciiTheme="majorHAnsi" w:hAnsiTheme="majorHAnsi"/>
                <w:b/>
                <w:sz w:val="26"/>
                <w:szCs w:val="26"/>
              </w:rPr>
              <w:br/>
              <w:t xml:space="preserve">PRZY WYBORZE OFERTY, WRAZ Z PODANIEM WAG </w:t>
            </w:r>
            <w:r w:rsidRPr="00C6306E">
              <w:rPr>
                <w:rFonts w:asciiTheme="majorHAnsi" w:hAnsiTheme="majorHAnsi"/>
                <w:b/>
                <w:sz w:val="26"/>
                <w:szCs w:val="26"/>
              </w:rPr>
              <w:br/>
              <w:t>TYCH KRYTERIÓW I SPOSOBU OCENY OFERT</w:t>
            </w:r>
          </w:p>
        </w:tc>
      </w:tr>
    </w:tbl>
    <w:p w14:paraId="50078C10" w14:textId="77777777" w:rsidR="00687671" w:rsidRPr="00C6306E"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14:paraId="1E707FDA" w14:textId="1307DDAE" w:rsidR="00783070" w:rsidRDefault="00783070">
      <w:pPr>
        <w:pStyle w:val="Listanumerowana2"/>
        <w:numPr>
          <w:ilvl w:val="1"/>
          <w:numId w:val="33"/>
        </w:numPr>
        <w:suppressAutoHyphens/>
        <w:spacing w:line="276" w:lineRule="auto"/>
        <w:ind w:left="567" w:hanging="567"/>
        <w:rPr>
          <w:rFonts w:asciiTheme="majorHAnsi" w:hAnsiTheme="majorHAnsi"/>
          <w:sz w:val="24"/>
        </w:rPr>
      </w:pPr>
      <w:r>
        <w:rPr>
          <w:rFonts w:asciiTheme="majorHAnsi" w:hAnsiTheme="majorHAnsi"/>
          <w:sz w:val="24"/>
        </w:rPr>
        <w:t>Zamawiający dokona oceny ofert, które nie zostały odrzucone, na podstawie następujących kryteriów oceny ofert</w:t>
      </w:r>
      <w:r>
        <w:rPr>
          <w:rFonts w:asciiTheme="majorHAnsi" w:hAnsiTheme="majorHAnsi"/>
          <w:b/>
          <w:sz w:val="24"/>
        </w:rPr>
        <w:t>:</w:t>
      </w:r>
    </w:p>
    <w:p w14:paraId="5CE5935A" w14:textId="77777777" w:rsidR="00783070" w:rsidRDefault="00783070" w:rsidP="00783070">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10"/>
          <w:szCs w:val="10"/>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783070" w14:paraId="16A8CB27" w14:textId="77777777" w:rsidTr="0019177F">
        <w:tc>
          <w:tcPr>
            <w:tcW w:w="957" w:type="dxa"/>
            <w:tcBorders>
              <w:top w:val="single" w:sz="4" w:space="0" w:color="auto"/>
              <w:left w:val="single" w:sz="4" w:space="0" w:color="auto"/>
              <w:bottom w:val="single" w:sz="4" w:space="0" w:color="auto"/>
              <w:right w:val="single" w:sz="4" w:space="0" w:color="auto"/>
            </w:tcBorders>
            <w:shd w:val="pct10" w:color="auto" w:fill="auto"/>
            <w:hideMark/>
          </w:tcPr>
          <w:p w14:paraId="6E52D6A2" w14:textId="77777777" w:rsidR="00783070" w:rsidRDefault="00783070" w:rsidP="0019177F">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Pr>
                <w:rFonts w:asciiTheme="majorHAnsi" w:hAnsiTheme="majorHAnsi"/>
                <w:b/>
                <w:sz w:val="24"/>
                <w:szCs w:val="24"/>
              </w:rPr>
              <w:t>Lp.</w:t>
            </w:r>
          </w:p>
        </w:tc>
        <w:tc>
          <w:tcPr>
            <w:tcW w:w="5022" w:type="dxa"/>
            <w:tcBorders>
              <w:top w:val="single" w:sz="4" w:space="0" w:color="auto"/>
              <w:left w:val="single" w:sz="4" w:space="0" w:color="auto"/>
              <w:bottom w:val="single" w:sz="4" w:space="0" w:color="auto"/>
              <w:right w:val="single" w:sz="4" w:space="0" w:color="auto"/>
            </w:tcBorders>
            <w:shd w:val="pct10" w:color="auto" w:fill="auto"/>
            <w:hideMark/>
          </w:tcPr>
          <w:p w14:paraId="7B00F71D" w14:textId="77777777" w:rsidR="00783070" w:rsidRDefault="00783070" w:rsidP="0019177F">
            <w:pPr>
              <w:pStyle w:val="Kolorowalistaakcent11"/>
              <w:tabs>
                <w:tab w:val="left" w:pos="709"/>
                <w:tab w:val="left" w:pos="1276"/>
                <w:tab w:val="left" w:pos="1418"/>
              </w:tabs>
              <w:suppressAutoHyphens/>
              <w:spacing w:before="0" w:after="0" w:line="276" w:lineRule="auto"/>
              <w:ind w:left="0"/>
              <w:rPr>
                <w:rFonts w:asciiTheme="majorHAnsi" w:hAnsiTheme="majorHAnsi"/>
                <w:b/>
                <w:sz w:val="24"/>
                <w:szCs w:val="24"/>
              </w:rPr>
            </w:pPr>
            <w:r>
              <w:rPr>
                <w:rFonts w:asciiTheme="majorHAnsi" w:hAnsiTheme="majorHAnsi"/>
                <w:b/>
                <w:sz w:val="24"/>
                <w:szCs w:val="24"/>
              </w:rPr>
              <w:t>Nazwa kryterium</w:t>
            </w:r>
          </w:p>
        </w:tc>
        <w:tc>
          <w:tcPr>
            <w:tcW w:w="2518" w:type="dxa"/>
            <w:tcBorders>
              <w:top w:val="single" w:sz="4" w:space="0" w:color="auto"/>
              <w:left w:val="single" w:sz="4" w:space="0" w:color="auto"/>
              <w:bottom w:val="single" w:sz="4" w:space="0" w:color="auto"/>
              <w:right w:val="single" w:sz="4" w:space="0" w:color="auto"/>
            </w:tcBorders>
            <w:shd w:val="pct10" w:color="auto" w:fill="auto"/>
            <w:hideMark/>
          </w:tcPr>
          <w:p w14:paraId="6F1513E3" w14:textId="77777777" w:rsidR="00783070" w:rsidRDefault="00783070" w:rsidP="0019177F">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Pr>
                <w:rFonts w:asciiTheme="majorHAnsi" w:hAnsiTheme="majorHAnsi"/>
                <w:b/>
                <w:sz w:val="24"/>
                <w:szCs w:val="24"/>
              </w:rPr>
              <w:t>Znaczenie kryterium (w %)</w:t>
            </w:r>
          </w:p>
        </w:tc>
      </w:tr>
      <w:tr w:rsidR="00783070" w14:paraId="308DB45D" w14:textId="77777777" w:rsidTr="0019177F">
        <w:tc>
          <w:tcPr>
            <w:tcW w:w="957" w:type="dxa"/>
            <w:tcBorders>
              <w:top w:val="single" w:sz="4" w:space="0" w:color="auto"/>
              <w:left w:val="single" w:sz="4" w:space="0" w:color="auto"/>
              <w:bottom w:val="single" w:sz="4" w:space="0" w:color="auto"/>
              <w:right w:val="single" w:sz="4" w:space="0" w:color="auto"/>
            </w:tcBorders>
            <w:hideMark/>
          </w:tcPr>
          <w:p w14:paraId="648648FE" w14:textId="77777777" w:rsidR="00783070" w:rsidRDefault="00783070" w:rsidP="0019177F">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Pr>
                <w:rFonts w:asciiTheme="majorHAnsi" w:hAnsiTheme="majorHAnsi"/>
                <w:sz w:val="24"/>
                <w:szCs w:val="24"/>
              </w:rPr>
              <w:t>1</w:t>
            </w:r>
          </w:p>
        </w:tc>
        <w:tc>
          <w:tcPr>
            <w:tcW w:w="5022" w:type="dxa"/>
            <w:tcBorders>
              <w:top w:val="single" w:sz="4" w:space="0" w:color="auto"/>
              <w:left w:val="single" w:sz="4" w:space="0" w:color="auto"/>
              <w:bottom w:val="single" w:sz="4" w:space="0" w:color="auto"/>
              <w:right w:val="single" w:sz="4" w:space="0" w:color="auto"/>
            </w:tcBorders>
            <w:hideMark/>
          </w:tcPr>
          <w:p w14:paraId="0EAB3076" w14:textId="77777777" w:rsidR="00783070" w:rsidRPr="00147C7E" w:rsidRDefault="00783070" w:rsidP="0019177F">
            <w:pPr>
              <w:pStyle w:val="Kolorowalistaakcent11"/>
              <w:tabs>
                <w:tab w:val="left" w:pos="709"/>
                <w:tab w:val="left" w:pos="1276"/>
                <w:tab w:val="left" w:pos="1418"/>
              </w:tabs>
              <w:suppressAutoHyphens/>
              <w:spacing w:before="0" w:after="0" w:line="276" w:lineRule="auto"/>
              <w:ind w:left="0"/>
              <w:rPr>
                <w:rFonts w:ascii="Cambria" w:hAnsi="Cambria"/>
                <w:b/>
                <w:bCs/>
                <w:sz w:val="24"/>
                <w:szCs w:val="24"/>
              </w:rPr>
            </w:pPr>
            <w:r w:rsidRPr="00147C7E">
              <w:rPr>
                <w:rFonts w:ascii="Cambria" w:hAnsi="Cambria"/>
                <w:b/>
                <w:bCs/>
                <w:sz w:val="24"/>
                <w:szCs w:val="24"/>
              </w:rPr>
              <w:t>Cena (C)</w:t>
            </w:r>
          </w:p>
        </w:tc>
        <w:tc>
          <w:tcPr>
            <w:tcW w:w="2518" w:type="dxa"/>
            <w:tcBorders>
              <w:top w:val="single" w:sz="4" w:space="0" w:color="auto"/>
              <w:left w:val="single" w:sz="4" w:space="0" w:color="auto"/>
              <w:bottom w:val="single" w:sz="4" w:space="0" w:color="auto"/>
              <w:right w:val="single" w:sz="4" w:space="0" w:color="auto"/>
            </w:tcBorders>
            <w:hideMark/>
          </w:tcPr>
          <w:p w14:paraId="586EDFD4" w14:textId="3E917538" w:rsidR="00783070" w:rsidRPr="006035A0" w:rsidRDefault="00900916" w:rsidP="0019177F">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highlight w:val="yellow"/>
              </w:rPr>
            </w:pPr>
            <w:r>
              <w:rPr>
                <w:rFonts w:asciiTheme="majorHAnsi" w:hAnsiTheme="majorHAnsi"/>
                <w:sz w:val="24"/>
                <w:szCs w:val="24"/>
              </w:rPr>
              <w:t>100</w:t>
            </w:r>
          </w:p>
        </w:tc>
      </w:tr>
    </w:tbl>
    <w:p w14:paraId="4BDF0E83" w14:textId="77777777" w:rsidR="00783070" w:rsidRPr="00432E45" w:rsidRDefault="00783070" w:rsidP="00783070">
      <w:pPr>
        <w:pStyle w:val="Kolorowalistaakcent11"/>
        <w:tabs>
          <w:tab w:val="left" w:pos="567"/>
          <w:tab w:val="left" w:pos="1276"/>
          <w:tab w:val="left" w:pos="1418"/>
        </w:tabs>
        <w:suppressAutoHyphens/>
        <w:spacing w:before="0" w:after="0" w:line="276" w:lineRule="auto"/>
        <w:ind w:left="567"/>
        <w:rPr>
          <w:rFonts w:asciiTheme="majorHAnsi" w:hAnsiTheme="majorHAnsi"/>
          <w:i/>
          <w:iCs/>
          <w:sz w:val="24"/>
          <w:szCs w:val="24"/>
        </w:rPr>
      </w:pPr>
    </w:p>
    <w:p w14:paraId="473C96AC" w14:textId="77777777" w:rsidR="00783070" w:rsidRPr="00432E45" w:rsidRDefault="00783070" w:rsidP="00783070">
      <w:pPr>
        <w:pStyle w:val="Kolorowalistaakcent11"/>
        <w:tabs>
          <w:tab w:val="left" w:pos="567"/>
          <w:tab w:val="left" w:pos="1276"/>
          <w:tab w:val="left" w:pos="1418"/>
        </w:tabs>
        <w:suppressAutoHyphens/>
        <w:spacing w:before="0" w:after="0" w:line="276" w:lineRule="auto"/>
        <w:ind w:left="567"/>
        <w:rPr>
          <w:rFonts w:asciiTheme="majorHAnsi" w:hAnsiTheme="majorHAnsi"/>
          <w:i/>
          <w:iCs/>
          <w:sz w:val="24"/>
          <w:szCs w:val="24"/>
        </w:rPr>
      </w:pPr>
      <w:r w:rsidRPr="00432E45">
        <w:rPr>
          <w:rFonts w:asciiTheme="majorHAnsi" w:hAnsiTheme="majorHAnsi"/>
          <w:i/>
          <w:iCs/>
          <w:sz w:val="24"/>
          <w:szCs w:val="24"/>
        </w:rPr>
        <w:t>Zamawiający dokona oceny ofert przyznając punkty w ramach poszczególnych kryteriów oceny ofert, przyjmując zasadę, że 1% = 1 punkt.</w:t>
      </w:r>
    </w:p>
    <w:p w14:paraId="7A6D3194" w14:textId="77777777" w:rsidR="00783070" w:rsidRPr="00432E45" w:rsidRDefault="00783070" w:rsidP="00783070">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p>
    <w:p w14:paraId="4A13E696" w14:textId="77777777" w:rsidR="00783070" w:rsidRPr="00432E45" w:rsidRDefault="00783070">
      <w:pPr>
        <w:pStyle w:val="Kolorowalistaakcent11"/>
        <w:numPr>
          <w:ilvl w:val="1"/>
          <w:numId w:val="33"/>
        </w:numPr>
        <w:suppressAutoHyphens/>
        <w:spacing w:before="0" w:after="0" w:line="276" w:lineRule="auto"/>
        <w:ind w:left="426"/>
        <w:rPr>
          <w:rFonts w:asciiTheme="majorHAnsi" w:hAnsiTheme="majorHAnsi"/>
          <w:sz w:val="24"/>
          <w:szCs w:val="24"/>
        </w:rPr>
      </w:pPr>
      <w:r w:rsidRPr="00432E45">
        <w:rPr>
          <w:rFonts w:asciiTheme="majorHAnsi" w:hAnsiTheme="majorHAnsi"/>
          <w:sz w:val="24"/>
          <w:szCs w:val="24"/>
        </w:rPr>
        <w:t xml:space="preserve">Punkty za kryterium </w:t>
      </w:r>
      <w:r w:rsidRPr="00432E45">
        <w:rPr>
          <w:rFonts w:asciiTheme="majorHAnsi" w:hAnsiTheme="majorHAnsi"/>
          <w:b/>
          <w:sz w:val="24"/>
          <w:szCs w:val="24"/>
        </w:rPr>
        <w:t>„Cena”</w:t>
      </w:r>
      <w:r w:rsidRPr="00432E45">
        <w:rPr>
          <w:rFonts w:asciiTheme="majorHAnsi" w:hAnsiTheme="majorHAnsi"/>
          <w:sz w:val="24"/>
          <w:szCs w:val="24"/>
        </w:rPr>
        <w:t xml:space="preserve"> zostaną obliczone według wzoru:</w:t>
      </w:r>
    </w:p>
    <w:p w14:paraId="7881F104" w14:textId="77777777" w:rsidR="00783070" w:rsidRPr="00432E45" w:rsidRDefault="00783070" w:rsidP="00783070">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432E45">
        <w:rPr>
          <w:rFonts w:asciiTheme="majorHAnsi" w:hAnsiTheme="majorHAnsi"/>
          <w:i/>
          <w:sz w:val="26"/>
          <w:szCs w:val="26"/>
        </w:rPr>
        <w:tab/>
      </w:r>
      <w:r w:rsidRPr="00432E45">
        <w:rPr>
          <w:rFonts w:asciiTheme="majorHAnsi" w:hAnsiTheme="majorHAnsi"/>
          <w:i/>
          <w:sz w:val="26"/>
          <w:szCs w:val="26"/>
        </w:rPr>
        <w:tab/>
        <w:t>C</w:t>
      </w:r>
      <w:r w:rsidRPr="00432E45">
        <w:rPr>
          <w:rFonts w:asciiTheme="majorHAnsi" w:hAnsiTheme="majorHAnsi"/>
          <w:i/>
          <w:sz w:val="26"/>
          <w:szCs w:val="26"/>
          <w:vertAlign w:val="subscript"/>
        </w:rPr>
        <w:t>n</w:t>
      </w:r>
    </w:p>
    <w:p w14:paraId="2C080F34" w14:textId="179AE3EE" w:rsidR="00783070" w:rsidRPr="00432E45" w:rsidRDefault="00783070" w:rsidP="00783070">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432E45">
        <w:rPr>
          <w:rFonts w:asciiTheme="majorHAnsi" w:hAnsiTheme="majorHAnsi"/>
          <w:i/>
          <w:sz w:val="26"/>
          <w:szCs w:val="26"/>
        </w:rPr>
        <w:t xml:space="preserve">C = </w:t>
      </w:r>
      <w:r w:rsidRPr="00432E45">
        <w:rPr>
          <w:rFonts w:asciiTheme="majorHAnsi" w:hAnsiTheme="majorHAnsi"/>
          <w:i/>
          <w:sz w:val="26"/>
          <w:szCs w:val="26"/>
        </w:rPr>
        <w:tab/>
        <w:t xml:space="preserve">------- x </w:t>
      </w:r>
      <w:r w:rsidR="00900916">
        <w:rPr>
          <w:rFonts w:asciiTheme="majorHAnsi" w:hAnsiTheme="majorHAnsi"/>
          <w:i/>
          <w:sz w:val="26"/>
          <w:szCs w:val="26"/>
        </w:rPr>
        <w:t>100</w:t>
      </w:r>
      <w:r w:rsidRPr="00432E45">
        <w:rPr>
          <w:rFonts w:asciiTheme="majorHAnsi" w:hAnsiTheme="majorHAnsi"/>
          <w:i/>
          <w:sz w:val="26"/>
          <w:szCs w:val="26"/>
        </w:rPr>
        <w:t xml:space="preserve"> pkt </w:t>
      </w:r>
    </w:p>
    <w:p w14:paraId="4C3C1555" w14:textId="77777777" w:rsidR="00783070" w:rsidRPr="00432E45" w:rsidRDefault="00783070" w:rsidP="00783070">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432E45">
        <w:rPr>
          <w:rFonts w:asciiTheme="majorHAnsi" w:hAnsiTheme="majorHAnsi"/>
          <w:i/>
          <w:sz w:val="26"/>
          <w:szCs w:val="26"/>
        </w:rPr>
        <w:tab/>
        <w:t>C</w:t>
      </w:r>
      <w:r w:rsidRPr="00432E45">
        <w:rPr>
          <w:rFonts w:asciiTheme="majorHAnsi" w:hAnsiTheme="majorHAnsi"/>
          <w:i/>
          <w:sz w:val="26"/>
          <w:szCs w:val="26"/>
          <w:vertAlign w:val="subscript"/>
        </w:rPr>
        <w:t>b</w:t>
      </w:r>
    </w:p>
    <w:p w14:paraId="380B36BF" w14:textId="77777777" w:rsidR="00783070" w:rsidRPr="00432E45" w:rsidRDefault="00783070" w:rsidP="00783070">
      <w:pPr>
        <w:tabs>
          <w:tab w:val="left" w:pos="709"/>
          <w:tab w:val="left" w:pos="1276"/>
          <w:tab w:val="left" w:pos="1418"/>
        </w:tabs>
        <w:suppressAutoHyphens/>
        <w:spacing w:line="276" w:lineRule="auto"/>
        <w:rPr>
          <w:rFonts w:asciiTheme="majorHAnsi" w:hAnsiTheme="majorHAnsi"/>
        </w:rPr>
      </w:pPr>
      <w:r w:rsidRPr="00432E45">
        <w:rPr>
          <w:rFonts w:asciiTheme="majorHAnsi" w:hAnsiTheme="majorHAnsi"/>
        </w:rPr>
        <w:tab/>
        <w:t>gdzie,</w:t>
      </w:r>
    </w:p>
    <w:p w14:paraId="21400133" w14:textId="77777777" w:rsidR="00783070" w:rsidRPr="00432E45" w:rsidRDefault="00783070" w:rsidP="00783070">
      <w:pPr>
        <w:pStyle w:val="Bezodstpw"/>
        <w:spacing w:line="276" w:lineRule="auto"/>
        <w:ind w:left="708"/>
        <w:jc w:val="both"/>
        <w:rPr>
          <w:rFonts w:asciiTheme="majorHAnsi" w:hAnsiTheme="majorHAnsi"/>
          <w:sz w:val="24"/>
          <w:szCs w:val="24"/>
        </w:rPr>
      </w:pPr>
      <w:r w:rsidRPr="00432E45">
        <w:rPr>
          <w:rFonts w:asciiTheme="majorHAnsi" w:hAnsiTheme="majorHAnsi"/>
          <w:sz w:val="24"/>
          <w:szCs w:val="24"/>
        </w:rPr>
        <w:t>C- ilość punktów za kryterium cena,</w:t>
      </w:r>
    </w:p>
    <w:p w14:paraId="2F7AC3C4" w14:textId="77777777" w:rsidR="00783070" w:rsidRPr="00432E45" w:rsidRDefault="00783070" w:rsidP="00783070">
      <w:pPr>
        <w:pStyle w:val="Bezodstpw"/>
        <w:spacing w:line="276" w:lineRule="auto"/>
        <w:ind w:left="708"/>
        <w:jc w:val="both"/>
        <w:rPr>
          <w:rFonts w:asciiTheme="majorHAnsi" w:hAnsiTheme="majorHAnsi"/>
          <w:sz w:val="24"/>
          <w:szCs w:val="24"/>
        </w:rPr>
      </w:pPr>
      <w:r w:rsidRPr="00432E45">
        <w:rPr>
          <w:rFonts w:asciiTheme="majorHAnsi" w:hAnsiTheme="majorHAnsi"/>
          <w:sz w:val="24"/>
          <w:szCs w:val="24"/>
        </w:rPr>
        <w:t>C</w:t>
      </w:r>
      <w:r w:rsidRPr="00432E45">
        <w:rPr>
          <w:rFonts w:asciiTheme="majorHAnsi" w:hAnsiTheme="majorHAnsi"/>
          <w:sz w:val="24"/>
          <w:szCs w:val="24"/>
          <w:vertAlign w:val="subscript"/>
        </w:rPr>
        <w:t>n</w:t>
      </w:r>
      <w:r w:rsidRPr="00432E45">
        <w:rPr>
          <w:rFonts w:asciiTheme="majorHAnsi" w:hAnsiTheme="majorHAnsi"/>
          <w:sz w:val="24"/>
          <w:szCs w:val="24"/>
        </w:rPr>
        <w:t xml:space="preserve"> - najniższa cena ofertowa spośród ofert nieodrzuconych,</w:t>
      </w:r>
    </w:p>
    <w:p w14:paraId="13B4FF90" w14:textId="77777777" w:rsidR="00783070" w:rsidRPr="00432E45" w:rsidRDefault="00783070" w:rsidP="00783070">
      <w:pPr>
        <w:pStyle w:val="Bezodstpw"/>
        <w:spacing w:line="276" w:lineRule="auto"/>
        <w:ind w:left="708"/>
        <w:jc w:val="both"/>
        <w:rPr>
          <w:rFonts w:asciiTheme="majorHAnsi" w:hAnsiTheme="majorHAnsi"/>
          <w:sz w:val="24"/>
          <w:szCs w:val="24"/>
        </w:rPr>
      </w:pPr>
      <w:r w:rsidRPr="00432E45">
        <w:rPr>
          <w:rFonts w:asciiTheme="majorHAnsi" w:hAnsiTheme="majorHAnsi"/>
          <w:sz w:val="24"/>
          <w:szCs w:val="24"/>
        </w:rPr>
        <w:t>C</w:t>
      </w:r>
      <w:r w:rsidRPr="00432E45">
        <w:rPr>
          <w:rFonts w:asciiTheme="majorHAnsi" w:hAnsiTheme="majorHAnsi"/>
          <w:sz w:val="24"/>
          <w:szCs w:val="24"/>
          <w:vertAlign w:val="subscript"/>
        </w:rPr>
        <w:t>b</w:t>
      </w:r>
      <w:r w:rsidRPr="00432E45">
        <w:rPr>
          <w:rFonts w:asciiTheme="majorHAnsi" w:hAnsiTheme="majorHAnsi"/>
          <w:sz w:val="24"/>
          <w:szCs w:val="24"/>
        </w:rPr>
        <w:t xml:space="preserve"> – cena oferty badanej.</w:t>
      </w:r>
    </w:p>
    <w:p w14:paraId="21BCE41F" w14:textId="77777777" w:rsidR="00783070" w:rsidRPr="00432E45" w:rsidRDefault="00783070" w:rsidP="00783070">
      <w:pPr>
        <w:spacing w:before="20" w:after="40" w:line="276" w:lineRule="auto"/>
        <w:ind w:left="708"/>
        <w:contextualSpacing/>
        <w:jc w:val="both"/>
        <w:rPr>
          <w:rFonts w:ascii="Cambria" w:eastAsia="Calibri" w:hAnsi="Cambria" w:cs="Helvetica"/>
          <w:b/>
          <w:color w:val="000000"/>
          <w:lang w:eastAsia="zh-CN"/>
        </w:rPr>
      </w:pPr>
    </w:p>
    <w:p w14:paraId="2D65B474" w14:textId="77777777" w:rsidR="00783070" w:rsidRPr="0062369A" w:rsidRDefault="00783070">
      <w:pPr>
        <w:pStyle w:val="Kolorowalistaakcent11"/>
        <w:numPr>
          <w:ilvl w:val="1"/>
          <w:numId w:val="33"/>
        </w:numPr>
        <w:tabs>
          <w:tab w:val="left" w:pos="709"/>
          <w:tab w:val="left" w:pos="1276"/>
          <w:tab w:val="left" w:pos="1418"/>
        </w:tabs>
        <w:suppressAutoHyphens/>
        <w:spacing w:before="0" w:after="0" w:line="276" w:lineRule="auto"/>
        <w:ind w:left="709" w:hanging="709"/>
        <w:rPr>
          <w:rFonts w:ascii="Cambria" w:hAnsi="Cambria"/>
          <w:sz w:val="24"/>
          <w:szCs w:val="24"/>
        </w:rPr>
      </w:pPr>
      <w:r>
        <w:rPr>
          <w:rFonts w:ascii="Cambria" w:eastAsia="Times New Roman" w:hAnsi="Cambria"/>
          <w:color w:val="000000"/>
          <w:sz w:val="24"/>
          <w:szCs w:val="24"/>
          <w:lang w:eastAsia="pl-PL" w:bidi="pl-PL"/>
        </w:rPr>
        <w:t>Punktacja zostanie ustalona do dwóch miejsc po przecinku, z zachowaniem zasady zaokrągleń matematycznych.</w:t>
      </w:r>
    </w:p>
    <w:p w14:paraId="31C882E9" w14:textId="2FD00F77" w:rsidR="00783070" w:rsidRPr="00B81213" w:rsidRDefault="00783070">
      <w:pPr>
        <w:pStyle w:val="Kolorowalistaakcent11"/>
        <w:numPr>
          <w:ilvl w:val="1"/>
          <w:numId w:val="33"/>
        </w:numPr>
        <w:suppressAutoHyphens/>
        <w:spacing w:line="276" w:lineRule="auto"/>
        <w:ind w:left="709" w:hanging="709"/>
        <w:rPr>
          <w:rFonts w:asciiTheme="majorHAnsi" w:eastAsia="Times New Roman" w:hAnsiTheme="majorHAnsi"/>
          <w:color w:val="000000"/>
          <w:sz w:val="24"/>
          <w:szCs w:val="24"/>
          <w:lang w:eastAsia="pl-PL" w:bidi="pl-PL"/>
        </w:rPr>
      </w:pPr>
      <w:r w:rsidRPr="00B81213">
        <w:rPr>
          <w:rFonts w:asciiTheme="majorHAnsi" w:eastAsia="Times New Roman" w:hAnsiTheme="majorHAnsi"/>
          <w:color w:val="000000"/>
          <w:sz w:val="24"/>
          <w:szCs w:val="24"/>
          <w:lang w:eastAsia="pl-PL" w:bidi="pl-PL"/>
        </w:rPr>
        <w:t>Zamawiający wybierze ofertę, która uzyska największą</w:t>
      </w:r>
      <w:r w:rsidR="00105D84">
        <w:rPr>
          <w:rFonts w:asciiTheme="majorHAnsi" w:eastAsia="Times New Roman" w:hAnsiTheme="majorHAnsi"/>
          <w:color w:val="000000"/>
          <w:sz w:val="24"/>
          <w:szCs w:val="24"/>
          <w:lang w:eastAsia="pl-PL" w:bidi="pl-PL"/>
        </w:rPr>
        <w:t xml:space="preserve"> łączną</w:t>
      </w:r>
      <w:r w:rsidRPr="00B81213">
        <w:rPr>
          <w:rFonts w:asciiTheme="majorHAnsi" w:eastAsia="Times New Roman" w:hAnsiTheme="majorHAnsi"/>
          <w:color w:val="000000"/>
          <w:sz w:val="24"/>
          <w:szCs w:val="24"/>
          <w:lang w:eastAsia="pl-PL" w:bidi="pl-PL"/>
        </w:rPr>
        <w:t xml:space="preserve"> liczbę</w:t>
      </w:r>
      <w:r w:rsidR="00900916">
        <w:rPr>
          <w:rFonts w:asciiTheme="majorHAnsi" w:eastAsia="Times New Roman" w:hAnsiTheme="majorHAnsi"/>
          <w:color w:val="000000"/>
          <w:sz w:val="24"/>
          <w:szCs w:val="24"/>
          <w:lang w:eastAsia="pl-PL" w:bidi="pl-PL"/>
        </w:rPr>
        <w:t xml:space="preserve"> punktów</w:t>
      </w:r>
      <w:r>
        <w:rPr>
          <w:rFonts w:asciiTheme="majorHAnsi" w:eastAsia="Times New Roman" w:hAnsiTheme="majorHAnsi"/>
          <w:color w:val="000000"/>
          <w:sz w:val="24"/>
          <w:szCs w:val="24"/>
          <w:lang w:eastAsia="pl-PL" w:bidi="pl-PL"/>
        </w:rPr>
        <w:t>.</w:t>
      </w:r>
    </w:p>
    <w:p w14:paraId="2E1F8B4B" w14:textId="77777777" w:rsidR="00D65FB4" w:rsidRPr="004E488A" w:rsidRDefault="00D65FB4" w:rsidP="004E488A">
      <w:pPr>
        <w:pStyle w:val="Kolorowalistaakcent11"/>
        <w:tabs>
          <w:tab w:val="left" w:pos="709"/>
          <w:tab w:val="left" w:pos="1276"/>
          <w:tab w:val="left" w:pos="1418"/>
        </w:tabs>
        <w:suppressAutoHyphens/>
        <w:spacing w:before="0" w:after="0" w:line="276" w:lineRule="auto"/>
        <w:ind w:left="0"/>
        <w:rPr>
          <w:rFonts w:asciiTheme="majorHAnsi" w:hAnsiTheme="majorHAnsi"/>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70"/>
      </w:tblGrid>
      <w:tr w:rsidR="00746764" w:rsidRPr="00C6306E" w14:paraId="50078C52" w14:textId="77777777" w:rsidTr="00504C2E">
        <w:trPr>
          <w:jc w:val="center"/>
        </w:trPr>
        <w:tc>
          <w:tcPr>
            <w:tcW w:w="9070" w:type="dxa"/>
            <w:shd w:val="clear" w:color="auto" w:fill="D9D9D9" w:themeFill="background1" w:themeFillShade="D9"/>
          </w:tcPr>
          <w:p w14:paraId="50078C50" w14:textId="77777777" w:rsidR="00746764" w:rsidRPr="00C6306E" w:rsidRDefault="00746764" w:rsidP="00387A64">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Pr>
                <w:rFonts w:asciiTheme="majorHAnsi" w:hAnsiTheme="majorHAnsi"/>
                <w:sz w:val="26"/>
                <w:szCs w:val="26"/>
              </w:rPr>
              <w:t>8</w:t>
            </w:r>
          </w:p>
          <w:p w14:paraId="50078C51" w14:textId="77777777" w:rsidR="00746764" w:rsidRPr="00C6306E" w:rsidRDefault="00746764" w:rsidP="00387A64">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50078C53" w14:textId="77777777" w:rsidR="00746764" w:rsidRDefault="00746764" w:rsidP="00746764">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14:paraId="50078C54" w14:textId="77777777" w:rsidR="00746764" w:rsidRPr="000405D0" w:rsidRDefault="00746764">
      <w:pPr>
        <w:pStyle w:val="Akapitzlist"/>
        <w:numPr>
          <w:ilvl w:val="1"/>
          <w:numId w:val="29"/>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w:t>
      </w:r>
      <w:r w:rsidRPr="000405D0">
        <w:rPr>
          <w:rFonts w:ascii="Cambria" w:hAnsi="Cambria" w:cs="Arial"/>
          <w:color w:val="000000" w:themeColor="text1"/>
          <w:sz w:val="24"/>
          <w:szCs w:val="24"/>
        </w:rPr>
        <w:t xml:space="preserve"> wybiera najkorzystniejszą ofertę w terminie związania ofertą.</w:t>
      </w:r>
    </w:p>
    <w:p w14:paraId="50078C55" w14:textId="77777777" w:rsidR="00746764" w:rsidRPr="00A37469" w:rsidRDefault="00746764">
      <w:pPr>
        <w:pStyle w:val="Listanumerowana2"/>
        <w:widowControl w:val="0"/>
        <w:numPr>
          <w:ilvl w:val="1"/>
          <w:numId w:val="29"/>
        </w:numPr>
        <w:tabs>
          <w:tab w:val="left" w:pos="993"/>
        </w:tabs>
        <w:spacing w:line="276" w:lineRule="auto"/>
        <w:ind w:left="709" w:hanging="709"/>
        <w:rPr>
          <w:rFonts w:ascii="Cambria" w:hAnsi="Cambria" w:cs="Arial"/>
          <w:b/>
          <w:bCs/>
          <w:color w:val="000000" w:themeColor="text1"/>
          <w:sz w:val="24"/>
        </w:rPr>
      </w:pPr>
      <w:r w:rsidRPr="00FB329B">
        <w:rPr>
          <w:rFonts w:ascii="Cambria" w:hAnsi="Cambria" w:cs="Arial"/>
          <w:color w:val="000000" w:themeColor="text1"/>
          <w:sz w:val="24"/>
        </w:rPr>
        <w:t>Jeżeli termin związania ofertą upłynął przed wyborem najkorzystniejszej oferty, Zamawiający w</w:t>
      </w:r>
      <w:r w:rsidR="00B30043">
        <w:rPr>
          <w:rFonts w:ascii="Cambria" w:hAnsi="Cambria" w:cs="Arial"/>
          <w:color w:val="000000" w:themeColor="text1"/>
          <w:sz w:val="24"/>
        </w:rPr>
        <w:t>e</w:t>
      </w:r>
      <w:r w:rsidRPr="00FB329B">
        <w:rPr>
          <w:rFonts w:ascii="Cambria" w:hAnsi="Cambria" w:cs="Arial"/>
          <w:color w:val="000000" w:themeColor="text1"/>
          <w:sz w:val="24"/>
        </w:rPr>
        <w:t>zw</w:t>
      </w:r>
      <w:r w:rsidR="00B30043">
        <w:rPr>
          <w:rFonts w:ascii="Cambria" w:hAnsi="Cambria" w:cs="Arial"/>
          <w:color w:val="000000" w:themeColor="text1"/>
          <w:sz w:val="24"/>
        </w:rPr>
        <w:t>ie</w:t>
      </w:r>
      <w:r w:rsidRPr="00FB329B">
        <w:rPr>
          <w:rFonts w:ascii="Cambria" w:hAnsi="Cambria" w:cs="Arial"/>
          <w:color w:val="000000" w:themeColor="text1"/>
          <w:sz w:val="24"/>
        </w:rPr>
        <w:t xml:space="preserve"> Wykonawcę, którego oferta otrzymała najwyższą ocenę, do wyrażenia, w wyznaczonym przez Zamawiającego terminie, pisemnej zgody na wybór jego oferty</w:t>
      </w:r>
      <w:r w:rsidRPr="00A37469">
        <w:rPr>
          <w:rFonts w:ascii="Cambria" w:hAnsi="Cambria" w:cs="Arial"/>
          <w:b/>
          <w:bCs/>
          <w:color w:val="000000" w:themeColor="text1"/>
          <w:sz w:val="24"/>
        </w:rPr>
        <w:t>.</w:t>
      </w:r>
    </w:p>
    <w:p w14:paraId="50078C56" w14:textId="77777777" w:rsidR="00746764" w:rsidRPr="000405D0" w:rsidRDefault="00746764">
      <w:pPr>
        <w:pStyle w:val="Listanumerowana2"/>
        <w:widowControl w:val="0"/>
        <w:numPr>
          <w:ilvl w:val="1"/>
          <w:numId w:val="29"/>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Pzp, </w:t>
      </w:r>
      <w:r>
        <w:rPr>
          <w:rFonts w:ascii="Cambria" w:hAnsi="Cambria"/>
          <w:color w:val="000000"/>
          <w:sz w:val="24"/>
        </w:rPr>
        <w:t>Zamawiający</w:t>
      </w:r>
      <w:r w:rsidRPr="000405D0">
        <w:rPr>
          <w:rFonts w:ascii="Cambria" w:hAnsi="Cambria"/>
          <w:color w:val="000000"/>
          <w:sz w:val="24"/>
        </w:rPr>
        <w:t xml:space="preserve">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14:paraId="50078C57" w14:textId="77777777" w:rsidR="00746764" w:rsidRPr="000405D0" w:rsidRDefault="00746764">
      <w:pPr>
        <w:pStyle w:val="Akapitzlist"/>
        <w:numPr>
          <w:ilvl w:val="0"/>
          <w:numId w:val="28"/>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lastRenderedPageBreak/>
        <w:t xml:space="preserve">wyborze najkorzystniejszej oferty, podając nazwę albo imię i nazwisko, siedzibę albo miejsce zamieszkania, jeżeli jest miejscem wykonywania działalności </w:t>
      </w:r>
      <w:r>
        <w:rPr>
          <w:rFonts w:ascii="Cambria" w:hAnsi="Cambria"/>
          <w:color w:val="000000"/>
          <w:sz w:val="24"/>
          <w:szCs w:val="24"/>
        </w:rPr>
        <w:t>Wykonawcy</w:t>
      </w:r>
      <w:r w:rsidRPr="000405D0">
        <w:rPr>
          <w:rFonts w:ascii="Cambria" w:hAnsi="Cambria"/>
          <w:color w:val="000000"/>
          <w:sz w:val="24"/>
          <w:szCs w:val="24"/>
        </w:rPr>
        <w:t>,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0078C58" w14:textId="77777777" w:rsidR="00746764" w:rsidRPr="000405D0" w:rsidRDefault="00746764">
      <w:pPr>
        <w:pStyle w:val="Akapitzlist"/>
        <w:numPr>
          <w:ilvl w:val="0"/>
          <w:numId w:val="28"/>
        </w:numPr>
        <w:tabs>
          <w:tab w:val="left" w:pos="1134"/>
          <w:tab w:val="left" w:pos="1276"/>
        </w:tabs>
        <w:suppressAutoHyphens/>
        <w:spacing w:line="276" w:lineRule="auto"/>
        <w:ind w:left="1134" w:hanging="425"/>
        <w:rPr>
          <w:rFonts w:ascii="Cambria" w:hAnsi="Cambria"/>
          <w:color w:val="000000"/>
          <w:sz w:val="24"/>
          <w:szCs w:val="24"/>
        </w:rPr>
      </w:pPr>
      <w:r>
        <w:rPr>
          <w:rFonts w:ascii="Cambria" w:hAnsi="Cambria"/>
          <w:color w:val="000000"/>
          <w:sz w:val="24"/>
          <w:szCs w:val="24"/>
        </w:rPr>
        <w:t>Wykonawca</w:t>
      </w:r>
      <w:r w:rsidRPr="000405D0">
        <w:rPr>
          <w:rFonts w:ascii="Cambria" w:hAnsi="Cambria"/>
          <w:color w:val="000000"/>
          <w:sz w:val="24"/>
          <w:szCs w:val="24"/>
        </w:rPr>
        <w:t>ch, których oferty zostały odrzucone.</w:t>
      </w:r>
    </w:p>
    <w:p w14:paraId="50078C59" w14:textId="77777777" w:rsidR="00746764" w:rsidRPr="000405D0" w:rsidRDefault="00746764" w:rsidP="00746764">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14:paraId="50078C5A" w14:textId="7CF46918" w:rsidR="00746764" w:rsidRPr="007D2F0C" w:rsidRDefault="00746764">
      <w:pPr>
        <w:pStyle w:val="Kolorowalistaakcent11"/>
        <w:numPr>
          <w:ilvl w:val="1"/>
          <w:numId w:val="29"/>
        </w:numPr>
        <w:suppressAutoHyphens/>
        <w:spacing w:before="0" w:after="0" w:line="276" w:lineRule="auto"/>
        <w:ind w:left="709"/>
        <w:rPr>
          <w:rFonts w:ascii="Cambria" w:hAnsi="Cambria"/>
          <w:color w:val="000000"/>
        </w:rPr>
      </w:pPr>
      <w:r w:rsidRPr="00212A54">
        <w:rPr>
          <w:rFonts w:ascii="Cambria" w:hAnsi="Cambria" w:cs="Arial"/>
          <w:bCs/>
          <w:color w:val="000000" w:themeColor="text1"/>
          <w:sz w:val="24"/>
          <w:szCs w:val="24"/>
        </w:rPr>
        <w:t xml:space="preserve">Zamawiający udostępnia niezwłocznie informacje, o których mowa w pkt </w:t>
      </w:r>
      <w:r w:rsidRPr="00212A54">
        <w:rPr>
          <w:rFonts w:ascii="Cambria" w:hAnsi="Cambria"/>
          <w:color w:val="000000"/>
          <w:sz w:val="24"/>
          <w:szCs w:val="24"/>
        </w:rPr>
        <w:t xml:space="preserve">18.3 </w:t>
      </w:r>
      <w:r>
        <w:rPr>
          <w:rFonts w:ascii="Cambria" w:hAnsi="Cambria"/>
          <w:color w:val="000000"/>
          <w:sz w:val="24"/>
          <w:szCs w:val="24"/>
        </w:rPr>
        <w:br/>
      </w:r>
      <w:r w:rsidRPr="00212A54">
        <w:rPr>
          <w:rFonts w:ascii="Cambria" w:hAnsi="Cambria"/>
          <w:color w:val="000000"/>
          <w:sz w:val="24"/>
          <w:szCs w:val="24"/>
        </w:rPr>
        <w:t>tiret pierwszy SWZ</w:t>
      </w:r>
      <w:r w:rsidRPr="00212A54">
        <w:rPr>
          <w:rFonts w:ascii="Cambria" w:hAnsi="Cambria" w:cs="Arial"/>
          <w:bCs/>
          <w:color w:val="000000" w:themeColor="text1"/>
          <w:sz w:val="24"/>
          <w:szCs w:val="24"/>
        </w:rPr>
        <w:t xml:space="preserve">, na stronie </w:t>
      </w:r>
      <w:r w:rsidRPr="0089581C">
        <w:rPr>
          <w:rFonts w:ascii="Cambria" w:hAnsi="Cambria" w:cs="Arial"/>
          <w:bCs/>
          <w:color w:val="000000" w:themeColor="text1"/>
          <w:sz w:val="24"/>
          <w:szCs w:val="24"/>
        </w:rPr>
        <w:t>internet</w:t>
      </w:r>
      <w:r w:rsidR="00594601" w:rsidRPr="0089581C">
        <w:rPr>
          <w:rFonts w:ascii="Cambria" w:hAnsi="Cambria" w:cs="Arial"/>
          <w:bCs/>
          <w:color w:val="000000" w:themeColor="text1"/>
          <w:sz w:val="24"/>
          <w:szCs w:val="24"/>
        </w:rPr>
        <w:t>owej prowadzonego postępowania</w:t>
      </w:r>
      <w:r w:rsidR="0055545C">
        <w:rPr>
          <w:rFonts w:ascii="Cambria" w:hAnsi="Cambria" w:cs="Arial"/>
          <w:bCs/>
          <w:color w:val="000000" w:themeColor="text1"/>
          <w:sz w:val="24"/>
          <w:szCs w:val="24"/>
        </w:rPr>
        <w:t>.</w:t>
      </w:r>
      <w:r w:rsidR="001A6654" w:rsidRPr="0089581C">
        <w:rPr>
          <w:rFonts w:asciiTheme="majorHAnsi" w:hAnsiTheme="majorHAnsi"/>
          <w:color w:val="000000" w:themeColor="text1"/>
          <w:sz w:val="24"/>
          <w:szCs w:val="24"/>
        </w:rPr>
        <w:t xml:space="preserve"> </w:t>
      </w:r>
    </w:p>
    <w:p w14:paraId="50078C5B" w14:textId="77777777" w:rsidR="005922BB" w:rsidRPr="00C6306E" w:rsidRDefault="005922BB" w:rsidP="00627C7D">
      <w:pPr>
        <w:pStyle w:val="Akapitzlist"/>
        <w:widowControl w:val="0"/>
        <w:spacing w:line="276" w:lineRule="auto"/>
        <w:outlineLvl w:val="3"/>
        <w:rPr>
          <w:rFonts w:asciiTheme="majorHAnsi" w:hAnsiTheme="majorHAnsi"/>
          <w:sz w:val="24"/>
          <w:szCs w:val="24"/>
        </w:rPr>
      </w:pPr>
    </w:p>
    <w:p w14:paraId="50078C5C" w14:textId="77777777" w:rsidR="00D9784D" w:rsidRPr="00C6306E"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102"/>
      </w:tblGrid>
      <w:tr w:rsidR="00D9784D" w:rsidRPr="00C6306E" w14:paraId="50078C5F" w14:textId="77777777" w:rsidTr="00504C2E">
        <w:trPr>
          <w:trHeight w:val="1015"/>
          <w:jc w:val="center"/>
        </w:trPr>
        <w:tc>
          <w:tcPr>
            <w:tcW w:w="9102" w:type="dxa"/>
            <w:tcBorders>
              <w:bottom w:val="single" w:sz="4" w:space="0" w:color="auto"/>
            </w:tcBorders>
            <w:shd w:val="clear" w:color="auto" w:fill="D9D9D9" w:themeFill="background1" w:themeFillShade="D9"/>
          </w:tcPr>
          <w:p w14:paraId="50078C5D"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 xml:space="preserve">Rozdział </w:t>
            </w:r>
            <w:r w:rsidR="00451E97">
              <w:rPr>
                <w:rFonts w:asciiTheme="majorHAnsi" w:hAnsiTheme="majorHAnsi"/>
                <w:sz w:val="26"/>
                <w:szCs w:val="26"/>
              </w:rPr>
              <w:t>19</w:t>
            </w:r>
          </w:p>
          <w:p w14:paraId="50078C5E"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INFORMACJE O FORMALNOŚCIACH, JAKIE POWINNY </w:t>
            </w:r>
            <w:r w:rsidRPr="00C6306E">
              <w:rPr>
                <w:rFonts w:asciiTheme="majorHAnsi" w:hAnsiTheme="majorHAnsi"/>
                <w:b/>
                <w:sz w:val="26"/>
                <w:szCs w:val="26"/>
              </w:rPr>
              <w:br/>
              <w:t>ZOSTAĆ DOPEŁNIONE PO WYBORZE OFERTY W CELU ZAWARCIA UMOWY</w:t>
            </w:r>
          </w:p>
        </w:tc>
      </w:tr>
    </w:tbl>
    <w:p w14:paraId="50078C60" w14:textId="77777777" w:rsidR="00687671" w:rsidRPr="00C6306E" w:rsidRDefault="00687671" w:rsidP="00627C7D">
      <w:pPr>
        <w:pStyle w:val="Kolorowalistaakcent11"/>
        <w:widowControl w:val="0"/>
        <w:suppressAutoHyphens/>
        <w:spacing w:line="276" w:lineRule="auto"/>
        <w:outlineLvl w:val="3"/>
        <w:rPr>
          <w:rFonts w:asciiTheme="majorHAnsi" w:hAnsiTheme="majorHAnsi"/>
          <w:sz w:val="24"/>
          <w:szCs w:val="24"/>
        </w:rPr>
      </w:pPr>
    </w:p>
    <w:p w14:paraId="50078C61" w14:textId="77777777" w:rsidR="00451E97" w:rsidRDefault="00D9784D">
      <w:pPr>
        <w:pStyle w:val="Kolorowalistaakcent11"/>
        <w:widowControl w:val="0"/>
        <w:numPr>
          <w:ilvl w:val="1"/>
          <w:numId w:val="19"/>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50078C62" w14:textId="77777777" w:rsidR="00451E97" w:rsidRDefault="00D9784D">
      <w:pPr>
        <w:pStyle w:val="Kolorowalistaakcent11"/>
        <w:widowControl w:val="0"/>
        <w:numPr>
          <w:ilvl w:val="1"/>
          <w:numId w:val="19"/>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sidR="007631EC" w:rsidRPr="00451E97">
        <w:rPr>
          <w:rFonts w:asciiTheme="majorHAnsi" w:hAnsiTheme="majorHAnsi"/>
          <w:sz w:val="24"/>
          <w:szCs w:val="24"/>
        </w:rPr>
        <w:t>W</w:t>
      </w:r>
      <w:r w:rsidRPr="00451E97">
        <w:rPr>
          <w:rFonts w:asciiTheme="majorHAnsi" w:hAnsiTheme="majorHAnsi"/>
          <w:sz w:val="24"/>
          <w:szCs w:val="24"/>
        </w:rPr>
        <w:t xml:space="preserve">ykonawcę przy podpisywaniu umowy powinny posiadać ze sobą dokumenty potwierdzające ich umocowanie do reprezentowania </w:t>
      </w:r>
      <w:r w:rsidR="007631EC" w:rsidRPr="00451E97">
        <w:rPr>
          <w:rFonts w:asciiTheme="majorHAnsi" w:hAnsiTheme="majorHAnsi"/>
          <w:sz w:val="24"/>
          <w:szCs w:val="24"/>
        </w:rPr>
        <w:t>W</w:t>
      </w:r>
      <w:r w:rsidRPr="00451E97">
        <w:rPr>
          <w:rFonts w:asciiTheme="majorHAnsi" w:hAnsiTheme="majorHAnsi"/>
          <w:sz w:val="24"/>
          <w:szCs w:val="24"/>
        </w:rPr>
        <w:t>ykonawcy, o ile umocowanie to nie będzie wynikać z dokumentów załączonych do oferty.</w:t>
      </w:r>
    </w:p>
    <w:p w14:paraId="50078C63" w14:textId="59588CD7" w:rsidR="00451E97" w:rsidRDefault="00D9784D">
      <w:pPr>
        <w:pStyle w:val="Kolorowalistaakcent11"/>
        <w:widowControl w:val="0"/>
        <w:numPr>
          <w:ilvl w:val="1"/>
          <w:numId w:val="19"/>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sidR="00451E97">
        <w:rPr>
          <w:rFonts w:asciiTheme="majorHAnsi" w:hAnsiTheme="majorHAnsi"/>
          <w:sz w:val="24"/>
          <w:szCs w:val="24"/>
        </w:rPr>
        <w:t>19</w:t>
      </w:r>
      <w:r w:rsidRPr="00451E97">
        <w:rPr>
          <w:rFonts w:asciiTheme="majorHAnsi" w:hAnsiTheme="majorHAnsi"/>
          <w:sz w:val="24"/>
          <w:szCs w:val="24"/>
        </w:rPr>
        <w:t>.1. Zamawiający powiadomi Wykonawcę odrębnym pismem.</w:t>
      </w:r>
    </w:p>
    <w:p w14:paraId="351FEE05" w14:textId="77777777" w:rsidR="00296895" w:rsidRDefault="00296895" w:rsidP="00296895">
      <w:pPr>
        <w:pStyle w:val="Kolorowalistaakcent11"/>
        <w:widowControl w:val="0"/>
        <w:suppressAutoHyphens/>
        <w:spacing w:line="276" w:lineRule="auto"/>
        <w:ind w:left="851"/>
        <w:outlineLvl w:val="3"/>
        <w:rPr>
          <w:rFonts w:asciiTheme="majorHAnsi" w:hAnsiTheme="majorHAnsi"/>
          <w:sz w:val="24"/>
          <w:szCs w:val="24"/>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72"/>
      </w:tblGrid>
      <w:tr w:rsidR="00D9784D" w:rsidRPr="00C6306E" w14:paraId="50078C67" w14:textId="77777777" w:rsidTr="00504C2E">
        <w:trPr>
          <w:jc w:val="center"/>
        </w:trPr>
        <w:tc>
          <w:tcPr>
            <w:tcW w:w="9072" w:type="dxa"/>
            <w:tcBorders>
              <w:bottom w:val="single" w:sz="4" w:space="0" w:color="auto"/>
            </w:tcBorders>
            <w:shd w:val="clear" w:color="auto" w:fill="D9D9D9" w:themeFill="background1" w:themeFillShade="D9"/>
          </w:tcPr>
          <w:p w14:paraId="50078C65"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451E97">
              <w:rPr>
                <w:rFonts w:asciiTheme="majorHAnsi" w:hAnsiTheme="majorHAnsi"/>
                <w:sz w:val="26"/>
                <w:szCs w:val="26"/>
              </w:rPr>
              <w:t>0</w:t>
            </w:r>
          </w:p>
          <w:p w14:paraId="50078C66"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14:paraId="50078C68" w14:textId="77777777" w:rsidR="000501DC" w:rsidRDefault="000501DC" w:rsidP="009879BE">
      <w:pPr>
        <w:pStyle w:val="Kolorowalistaakcent11"/>
        <w:tabs>
          <w:tab w:val="left" w:pos="709"/>
        </w:tabs>
        <w:autoSpaceDE w:val="0"/>
        <w:autoSpaceDN w:val="0"/>
        <w:adjustRightInd w:val="0"/>
        <w:spacing w:before="0" w:after="0" w:line="276" w:lineRule="auto"/>
        <w:ind w:left="0"/>
        <w:rPr>
          <w:rFonts w:asciiTheme="majorHAnsi" w:hAnsiTheme="majorHAnsi" w:cs="Helvetica"/>
          <w:bCs/>
          <w:sz w:val="24"/>
          <w:szCs w:val="24"/>
        </w:rPr>
      </w:pPr>
    </w:p>
    <w:p w14:paraId="50078C69" w14:textId="4B744187" w:rsidR="009879BE" w:rsidRDefault="007F7715">
      <w:pPr>
        <w:numPr>
          <w:ilvl w:val="1"/>
          <w:numId w:val="35"/>
        </w:numPr>
        <w:autoSpaceDE w:val="0"/>
        <w:autoSpaceDN w:val="0"/>
        <w:adjustRightInd w:val="0"/>
        <w:spacing w:before="20" w:after="40" w:line="276" w:lineRule="auto"/>
        <w:ind w:left="709" w:hanging="709"/>
        <w:contextualSpacing/>
        <w:jc w:val="both"/>
        <w:rPr>
          <w:rFonts w:asciiTheme="majorHAnsi" w:eastAsia="SimSun" w:hAnsiTheme="majorHAnsi" w:cs="Helvetica"/>
          <w:bCs/>
          <w:lang w:eastAsia="zh-CN"/>
        </w:rPr>
      </w:pPr>
      <w:r>
        <w:rPr>
          <w:rFonts w:asciiTheme="majorHAnsi" w:eastAsia="SimSun" w:hAnsiTheme="majorHAnsi" w:cs="Helvetica"/>
          <w:bCs/>
          <w:lang w:eastAsia="zh-CN"/>
        </w:rPr>
        <w:t xml:space="preserve">Zamawiający nie wymaga wniesienia zabezpieczenia należytego wykonania umowy. </w:t>
      </w:r>
    </w:p>
    <w:p w14:paraId="1B7C3671" w14:textId="77777777" w:rsidR="009A174D" w:rsidRPr="007F7715" w:rsidRDefault="009A174D" w:rsidP="009A174D">
      <w:pPr>
        <w:autoSpaceDE w:val="0"/>
        <w:autoSpaceDN w:val="0"/>
        <w:adjustRightInd w:val="0"/>
        <w:spacing w:before="20" w:after="40" w:line="276" w:lineRule="auto"/>
        <w:ind w:left="709"/>
        <w:contextualSpacing/>
        <w:jc w:val="both"/>
        <w:rPr>
          <w:rFonts w:asciiTheme="majorHAnsi" w:eastAsia="SimSun" w:hAnsiTheme="majorHAnsi" w:cs="Helvetica"/>
          <w:bCs/>
          <w:lang w:eastAsia="zh-CN"/>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102"/>
      </w:tblGrid>
      <w:tr w:rsidR="00D9784D" w:rsidRPr="00C6306E" w14:paraId="50078C7C" w14:textId="77777777" w:rsidTr="00504C2E">
        <w:trPr>
          <w:jc w:val="center"/>
        </w:trPr>
        <w:tc>
          <w:tcPr>
            <w:tcW w:w="9102" w:type="dxa"/>
            <w:tcBorders>
              <w:bottom w:val="single" w:sz="4" w:space="0" w:color="auto"/>
            </w:tcBorders>
            <w:shd w:val="clear" w:color="auto" w:fill="D9D9D9" w:themeFill="background1" w:themeFillShade="D9"/>
          </w:tcPr>
          <w:p w14:paraId="50078C7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2D9">
              <w:rPr>
                <w:rFonts w:asciiTheme="majorHAnsi" w:hAnsiTheme="majorHAnsi"/>
                <w:sz w:val="26"/>
                <w:szCs w:val="26"/>
              </w:rPr>
              <w:t>1</w:t>
            </w:r>
          </w:p>
          <w:p w14:paraId="50078C7B"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POSTANOWIENIA UMOWY</w:t>
            </w:r>
          </w:p>
        </w:tc>
      </w:tr>
    </w:tbl>
    <w:p w14:paraId="50078C7D" w14:textId="77777777" w:rsidR="005052D9" w:rsidRDefault="005052D9" w:rsidP="005052D9">
      <w:pPr>
        <w:pStyle w:val="Kolorowalistaakcent11"/>
        <w:widowControl w:val="0"/>
        <w:suppressAutoHyphens/>
        <w:spacing w:line="276" w:lineRule="auto"/>
        <w:outlineLvl w:val="3"/>
        <w:rPr>
          <w:rFonts w:asciiTheme="majorHAnsi" w:hAnsiTheme="majorHAnsi"/>
          <w:sz w:val="24"/>
          <w:szCs w:val="24"/>
        </w:rPr>
      </w:pPr>
    </w:p>
    <w:p w14:paraId="50078C7E" w14:textId="5BEE04FF" w:rsidR="005052D9" w:rsidRDefault="005052D9">
      <w:pPr>
        <w:pStyle w:val="Kolorowalistaakcent11"/>
        <w:widowControl w:val="0"/>
        <w:numPr>
          <w:ilvl w:val="1"/>
          <w:numId w:val="20"/>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Projekt </w:t>
      </w:r>
      <w:r w:rsidR="008F1D26">
        <w:rPr>
          <w:rFonts w:asciiTheme="majorHAnsi" w:hAnsiTheme="majorHAnsi"/>
          <w:sz w:val="24"/>
          <w:szCs w:val="24"/>
        </w:rPr>
        <w:t>u</w:t>
      </w:r>
      <w:r w:rsidRPr="00C6306E">
        <w:rPr>
          <w:rFonts w:asciiTheme="majorHAnsi" w:hAnsiTheme="majorHAnsi"/>
          <w:sz w:val="24"/>
          <w:szCs w:val="24"/>
        </w:rPr>
        <w:t>mow</w:t>
      </w:r>
      <w:r w:rsidR="00DE42DF">
        <w:rPr>
          <w:rFonts w:asciiTheme="majorHAnsi" w:hAnsiTheme="majorHAnsi"/>
          <w:sz w:val="24"/>
          <w:szCs w:val="24"/>
        </w:rPr>
        <w:t>y</w:t>
      </w:r>
      <w:r w:rsidR="008F1D26">
        <w:rPr>
          <w:rFonts w:asciiTheme="majorHAnsi" w:hAnsiTheme="majorHAnsi"/>
          <w:sz w:val="24"/>
          <w:szCs w:val="24"/>
        </w:rPr>
        <w:t xml:space="preserve"> </w:t>
      </w:r>
      <w:r w:rsidRPr="00C6306E">
        <w:rPr>
          <w:rFonts w:asciiTheme="majorHAnsi" w:hAnsiTheme="majorHAnsi"/>
          <w:sz w:val="24"/>
          <w:szCs w:val="24"/>
        </w:rPr>
        <w:t>stanow</w:t>
      </w:r>
      <w:r w:rsidR="00DE42DF">
        <w:rPr>
          <w:rFonts w:asciiTheme="majorHAnsi" w:hAnsiTheme="majorHAnsi"/>
          <w:sz w:val="24"/>
          <w:szCs w:val="24"/>
        </w:rPr>
        <w:t>i</w:t>
      </w:r>
      <w:r w:rsidRPr="00C6306E">
        <w:rPr>
          <w:rFonts w:asciiTheme="majorHAnsi" w:hAnsiTheme="majorHAnsi"/>
          <w:sz w:val="24"/>
          <w:szCs w:val="24"/>
        </w:rPr>
        <w:t xml:space="preserve"> </w:t>
      </w:r>
      <w:r w:rsidRPr="00C6306E">
        <w:rPr>
          <w:rFonts w:asciiTheme="majorHAnsi" w:hAnsiTheme="majorHAnsi"/>
          <w:b/>
          <w:sz w:val="24"/>
          <w:szCs w:val="24"/>
        </w:rPr>
        <w:t>Załącznik</w:t>
      </w:r>
      <w:r w:rsidR="00C23843">
        <w:rPr>
          <w:rFonts w:asciiTheme="majorHAnsi" w:hAnsiTheme="majorHAnsi"/>
          <w:b/>
          <w:sz w:val="24"/>
          <w:szCs w:val="24"/>
        </w:rPr>
        <w:t xml:space="preserve"> </w:t>
      </w:r>
      <w:r w:rsidRPr="00C6306E">
        <w:rPr>
          <w:rFonts w:asciiTheme="majorHAnsi" w:hAnsiTheme="majorHAnsi"/>
          <w:b/>
          <w:sz w:val="24"/>
          <w:szCs w:val="24"/>
        </w:rPr>
        <w:t xml:space="preserve">Nr </w:t>
      </w:r>
      <w:r w:rsidR="008F1D26">
        <w:rPr>
          <w:rFonts w:asciiTheme="majorHAnsi" w:hAnsiTheme="majorHAnsi"/>
          <w:b/>
          <w:sz w:val="24"/>
          <w:szCs w:val="24"/>
        </w:rPr>
        <w:t>2</w:t>
      </w:r>
      <w:r w:rsidR="00E15971">
        <w:rPr>
          <w:rFonts w:asciiTheme="majorHAnsi" w:hAnsiTheme="majorHAnsi"/>
          <w:b/>
          <w:sz w:val="24"/>
          <w:szCs w:val="24"/>
        </w:rPr>
        <w:t xml:space="preserve"> </w:t>
      </w:r>
      <w:r w:rsidRPr="00C6306E">
        <w:rPr>
          <w:rFonts w:asciiTheme="majorHAnsi" w:hAnsiTheme="majorHAnsi"/>
          <w:b/>
          <w:sz w:val="24"/>
          <w:szCs w:val="24"/>
        </w:rPr>
        <w:t>do SWZ</w:t>
      </w:r>
      <w:r w:rsidRPr="00C6306E">
        <w:rPr>
          <w:rFonts w:asciiTheme="majorHAnsi" w:hAnsiTheme="majorHAnsi"/>
          <w:sz w:val="24"/>
          <w:szCs w:val="24"/>
        </w:rPr>
        <w:t>.</w:t>
      </w:r>
    </w:p>
    <w:p w14:paraId="50078C7F" w14:textId="77777777" w:rsidR="00D9784D" w:rsidRDefault="00D9784D">
      <w:pPr>
        <w:pStyle w:val="Kolorowalistaakcent11"/>
        <w:widowControl w:val="0"/>
        <w:numPr>
          <w:ilvl w:val="1"/>
          <w:numId w:val="20"/>
        </w:numPr>
        <w:suppressAutoHyphens/>
        <w:spacing w:line="276" w:lineRule="auto"/>
        <w:ind w:left="709" w:hanging="709"/>
        <w:outlineLvl w:val="3"/>
        <w:rPr>
          <w:rFonts w:asciiTheme="majorHAnsi" w:hAnsiTheme="majorHAnsi"/>
          <w:sz w:val="24"/>
          <w:szCs w:val="24"/>
        </w:rPr>
      </w:pPr>
      <w:r w:rsidRPr="007F1F51">
        <w:rPr>
          <w:rFonts w:asciiTheme="majorHAnsi" w:hAnsiTheme="majorHAnsi"/>
          <w:sz w:val="24"/>
          <w:szCs w:val="24"/>
        </w:rPr>
        <w:t xml:space="preserve">Zamawiający przewiduje możliwości wprowadzenia zmian do zawartej umowy, na podstawie art. </w:t>
      </w:r>
      <w:r w:rsidR="007F1F51">
        <w:rPr>
          <w:rFonts w:asciiTheme="majorHAnsi" w:hAnsiTheme="majorHAnsi"/>
          <w:sz w:val="24"/>
          <w:szCs w:val="24"/>
        </w:rPr>
        <w:t>454-455</w:t>
      </w:r>
      <w:r w:rsidRPr="007F1F51">
        <w:rPr>
          <w:rFonts w:asciiTheme="majorHAnsi" w:hAnsiTheme="majorHAnsi"/>
          <w:sz w:val="24"/>
          <w:szCs w:val="24"/>
        </w:rPr>
        <w:t xml:space="preserve"> ustawy</w:t>
      </w:r>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99367B" w:rsidRPr="007F1F51">
        <w:rPr>
          <w:rFonts w:asciiTheme="majorHAnsi" w:hAnsiTheme="majorHAnsi"/>
          <w:sz w:val="24"/>
          <w:szCs w:val="24"/>
        </w:rPr>
        <w:t xml:space="preserve"> </w:t>
      </w:r>
      <w:r w:rsidRPr="007F1F51">
        <w:rPr>
          <w:rFonts w:asciiTheme="majorHAnsi" w:hAnsiTheme="majorHAnsi"/>
          <w:sz w:val="24"/>
          <w:szCs w:val="24"/>
        </w:rPr>
        <w:t>Umowy.</w:t>
      </w:r>
    </w:p>
    <w:p w14:paraId="50078C80" w14:textId="77777777" w:rsidR="007F1F51" w:rsidRPr="007F1F51" w:rsidRDefault="007F1F51"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shd w:val="clear" w:color="auto" w:fill="D9D9D9" w:themeFill="background1" w:themeFillShade="D9"/>
        <w:tblLook w:val="04A0" w:firstRow="1" w:lastRow="0" w:firstColumn="1" w:lastColumn="0" w:noHBand="0" w:noVBand="1"/>
      </w:tblPr>
      <w:tblGrid>
        <w:gridCol w:w="9072"/>
      </w:tblGrid>
      <w:tr w:rsidR="006708E0" w:rsidRPr="00C6306E" w14:paraId="50078C83" w14:textId="77777777" w:rsidTr="00504C2E">
        <w:trPr>
          <w:trHeight w:val="507"/>
          <w:jc w:val="center"/>
        </w:trPr>
        <w:tc>
          <w:tcPr>
            <w:tcW w:w="9072" w:type="dxa"/>
            <w:shd w:val="clear" w:color="auto" w:fill="D9D9D9" w:themeFill="background1" w:themeFillShade="D9"/>
          </w:tcPr>
          <w:p w14:paraId="50078C81" w14:textId="77777777" w:rsidR="006708E0" w:rsidRPr="00C6306E"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sidR="00195461">
              <w:rPr>
                <w:rFonts w:asciiTheme="majorHAnsi" w:hAnsiTheme="majorHAnsi"/>
                <w:color w:val="000000"/>
                <w:sz w:val="26"/>
                <w:szCs w:val="26"/>
              </w:rPr>
              <w:t>2</w:t>
            </w:r>
          </w:p>
          <w:p w14:paraId="50078C82" w14:textId="77777777" w:rsidR="006708E0" w:rsidRPr="00C6306E" w:rsidRDefault="006708E0" w:rsidP="00627C7D">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14:paraId="50078C84" w14:textId="77777777" w:rsidR="00470482" w:rsidRPr="00C6306E" w:rsidRDefault="00470482" w:rsidP="00627C7D">
      <w:pPr>
        <w:spacing w:line="276" w:lineRule="auto"/>
        <w:rPr>
          <w:rFonts w:asciiTheme="majorHAnsi" w:hAnsiTheme="majorHAnsi" w:cs="Arial"/>
          <w:bCs/>
        </w:rPr>
      </w:pPr>
    </w:p>
    <w:p w14:paraId="44696B4C" w14:textId="7DA05621" w:rsidR="00185F0F" w:rsidRPr="00C6306E" w:rsidRDefault="00185F0F" w:rsidP="00185F0F">
      <w:pPr>
        <w:spacing w:line="276" w:lineRule="auto"/>
        <w:jc w:val="both"/>
        <w:rPr>
          <w:rFonts w:asciiTheme="majorHAnsi" w:hAnsiTheme="majorHAnsi" w:cs="Arial"/>
          <w:b/>
        </w:rPr>
      </w:pPr>
      <w:r w:rsidRPr="00C6306E">
        <w:rPr>
          <w:rFonts w:asciiTheme="majorHAnsi" w:hAnsiTheme="majorHAnsi" w:cs="Arial"/>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w:t>
      </w:r>
      <w:r>
        <w:rPr>
          <w:rFonts w:asciiTheme="majorHAnsi" w:hAnsiTheme="majorHAnsi" w:cs="Arial"/>
        </w:rPr>
        <w:t xml:space="preserve">onie danych) (Dz. Urz. UE L 119 </w:t>
      </w:r>
      <w:r w:rsidRPr="00C6306E">
        <w:rPr>
          <w:rFonts w:asciiTheme="majorHAnsi" w:hAnsiTheme="majorHAnsi" w:cs="Arial"/>
        </w:rPr>
        <w:t xml:space="preserve">z 04.05.2016, str. 1), dalej </w:t>
      </w:r>
      <w:r w:rsidRPr="00C6306E">
        <w:rPr>
          <w:rFonts w:asciiTheme="majorHAnsi" w:hAnsiTheme="majorHAnsi" w:cs="Arial"/>
          <w:i/>
          <w:iCs/>
        </w:rPr>
        <w:t>„RODO”,</w:t>
      </w:r>
      <w:r w:rsidRPr="00C6306E">
        <w:rPr>
          <w:rFonts w:asciiTheme="majorHAnsi" w:hAnsiTheme="majorHAnsi" w:cs="Arial"/>
        </w:rPr>
        <w:t xml:space="preserve"> </w:t>
      </w:r>
      <w:r w:rsidRPr="00C6306E">
        <w:rPr>
          <w:rFonts w:asciiTheme="majorHAnsi" w:hAnsiTheme="majorHAnsi" w:cs="Arial"/>
          <w:b/>
        </w:rPr>
        <w:t xml:space="preserve">Zamawiający informuje, że: </w:t>
      </w:r>
    </w:p>
    <w:p w14:paraId="1B461DCD" w14:textId="77777777" w:rsidR="00185F0F" w:rsidRPr="00C6306E" w:rsidRDefault="00185F0F">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Jest administratorem danych osobowych Wykonawcy oraz osób, których dane Wykonawca przekazał w niniejszym postępowaniu</w:t>
      </w:r>
      <w:r w:rsidRPr="00C6306E">
        <w:rPr>
          <w:rFonts w:asciiTheme="majorHAnsi" w:hAnsiTheme="majorHAnsi" w:cs="Arial"/>
          <w:i/>
          <w:sz w:val="24"/>
          <w:szCs w:val="24"/>
        </w:rPr>
        <w:t>;</w:t>
      </w:r>
    </w:p>
    <w:p w14:paraId="6BF1F71E" w14:textId="5360849F" w:rsidR="00185F0F" w:rsidRPr="00B962F2" w:rsidRDefault="00185F0F">
      <w:pPr>
        <w:pStyle w:val="Akapitzlist"/>
        <w:numPr>
          <w:ilvl w:val="0"/>
          <w:numId w:val="15"/>
        </w:numPr>
        <w:spacing w:line="276" w:lineRule="auto"/>
        <w:ind w:left="426" w:hanging="426"/>
        <w:rPr>
          <w:rFonts w:ascii="Cambria" w:hAnsi="Cambria" w:cs="Arial"/>
          <w:b/>
          <w:i/>
          <w:sz w:val="24"/>
          <w:szCs w:val="24"/>
        </w:rPr>
      </w:pPr>
      <w:r w:rsidRPr="00C26FBF">
        <w:rPr>
          <w:rFonts w:asciiTheme="majorHAnsi" w:eastAsia="Times New Roman" w:hAnsiTheme="majorHAnsi" w:cs="Arial"/>
          <w:sz w:val="24"/>
          <w:szCs w:val="24"/>
          <w:lang w:eastAsia="pl-PL"/>
        </w:rPr>
        <w:t>dane osobowe Wykonawcy przetwarzane będą na podstawie art. 6 ust. 1 lit. c</w:t>
      </w:r>
      <w:r w:rsidRPr="00C26FBF">
        <w:rPr>
          <w:rFonts w:asciiTheme="majorHAnsi" w:eastAsia="Times New Roman" w:hAnsiTheme="majorHAnsi" w:cs="Arial"/>
          <w:i/>
          <w:sz w:val="24"/>
          <w:szCs w:val="24"/>
          <w:lang w:eastAsia="pl-PL"/>
        </w:rPr>
        <w:t xml:space="preserve"> </w:t>
      </w:r>
      <w:r w:rsidRPr="00C26FBF">
        <w:rPr>
          <w:rFonts w:asciiTheme="majorHAnsi" w:eastAsia="Times New Roman" w:hAnsiTheme="majorHAnsi" w:cs="Arial"/>
          <w:sz w:val="24"/>
          <w:szCs w:val="24"/>
          <w:lang w:eastAsia="pl-PL"/>
        </w:rPr>
        <w:t xml:space="preserve">RODO                 w celu </w:t>
      </w:r>
      <w:r w:rsidRPr="00C26FBF">
        <w:rPr>
          <w:rFonts w:asciiTheme="majorHAnsi" w:hAnsiTheme="majorHAnsi" w:cs="Arial"/>
          <w:sz w:val="24"/>
          <w:szCs w:val="24"/>
        </w:rPr>
        <w:t xml:space="preserve">związanym z postępowaniem o udzielenie zamówienia publicznego na zadanie </w:t>
      </w:r>
      <w:r w:rsidRPr="00A37989">
        <w:rPr>
          <w:rFonts w:ascii="Cambria" w:hAnsi="Cambria" w:cs="Arial"/>
          <w:sz w:val="24"/>
          <w:szCs w:val="24"/>
        </w:rPr>
        <w:t xml:space="preserve">pn.: </w:t>
      </w:r>
      <w:r w:rsidRPr="00256782">
        <w:rPr>
          <w:rFonts w:ascii="Cambria" w:hAnsi="Cambria" w:cs="Arial"/>
          <w:sz w:val="24"/>
          <w:szCs w:val="24"/>
        </w:rPr>
        <w:t>„</w:t>
      </w:r>
      <w:r w:rsidR="00500E0B" w:rsidRPr="00923BA4">
        <w:rPr>
          <w:rFonts w:ascii="Cambria" w:hAnsi="Cambria"/>
          <w:b/>
          <w:bCs/>
          <w:sz w:val="24"/>
          <w:szCs w:val="24"/>
        </w:rPr>
        <w:t xml:space="preserve">Dostawa artykułów żywnościowych do stołówki szkolnej Zespołu Szkolno-Przedszkolnego w </w:t>
      </w:r>
      <w:proofErr w:type="gramStart"/>
      <w:r w:rsidR="00500E0B" w:rsidRPr="00923BA4">
        <w:rPr>
          <w:rFonts w:ascii="Cambria" w:hAnsi="Cambria"/>
          <w:b/>
          <w:bCs/>
          <w:sz w:val="24"/>
          <w:szCs w:val="24"/>
        </w:rPr>
        <w:t>Jastrzębi</w:t>
      </w:r>
      <w:r w:rsidR="00A35BE9">
        <w:rPr>
          <w:rFonts w:ascii="Cambria" w:hAnsi="Cambria"/>
          <w:b/>
          <w:bCs/>
          <w:sz w:val="24"/>
          <w:szCs w:val="24"/>
        </w:rPr>
        <w:t xml:space="preserve"> </w:t>
      </w:r>
      <w:r w:rsidR="009E32F0" w:rsidRPr="00256782">
        <w:rPr>
          <w:rFonts w:ascii="Cambria" w:eastAsia="Times New Roman" w:hAnsi="Cambria"/>
          <w:b/>
          <w:bCs/>
          <w:color w:val="000000"/>
          <w:sz w:val="24"/>
          <w:szCs w:val="24"/>
          <w:lang w:eastAsia="pl-PL"/>
        </w:rPr>
        <w:t>”</w:t>
      </w:r>
      <w:proofErr w:type="gramEnd"/>
      <w:r w:rsidRPr="00256782">
        <w:rPr>
          <w:rFonts w:ascii="Cambria" w:hAnsi="Cambria" w:cs="Arial"/>
          <w:sz w:val="24"/>
          <w:szCs w:val="24"/>
        </w:rPr>
        <w:t xml:space="preserve"> prowadzonym w trybie podstawowym;</w:t>
      </w:r>
    </w:p>
    <w:p w14:paraId="3CA23C33" w14:textId="130532C4" w:rsidR="00185F0F" w:rsidRPr="00C6306E" w:rsidRDefault="00185F0F">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odbiorcami danych osobowych Wykonawcy będą osoby lub podmioty, którym udostępniona zostanie dokumentacja postępowania w oparciu o art. 8 oraz art. 96 ust. 3 ustawy z dnia 29 stycznia 2004 r. – Prawo zamówień publicznych (</w:t>
      </w:r>
      <w:proofErr w:type="spellStart"/>
      <w:r w:rsidR="0015740C">
        <w:rPr>
          <w:rFonts w:asciiTheme="majorHAnsi" w:eastAsia="Times New Roman" w:hAnsiTheme="majorHAnsi" w:cs="Arial"/>
          <w:sz w:val="24"/>
          <w:szCs w:val="24"/>
          <w:lang w:eastAsia="pl-PL"/>
        </w:rPr>
        <w:t>t.j</w:t>
      </w:r>
      <w:proofErr w:type="spellEnd"/>
      <w:r w:rsidR="0015740C">
        <w:rPr>
          <w:rFonts w:asciiTheme="majorHAnsi" w:eastAsia="Times New Roman" w:hAnsiTheme="majorHAnsi" w:cs="Arial"/>
          <w:sz w:val="24"/>
          <w:szCs w:val="24"/>
          <w:lang w:eastAsia="pl-PL"/>
        </w:rPr>
        <w:t xml:space="preserve">. </w:t>
      </w:r>
      <w:r w:rsidRPr="00C6306E">
        <w:rPr>
          <w:rFonts w:asciiTheme="majorHAnsi" w:eastAsia="Times New Roman" w:hAnsiTheme="majorHAnsi" w:cs="Arial"/>
          <w:sz w:val="24"/>
          <w:szCs w:val="24"/>
          <w:lang w:eastAsia="pl-PL"/>
        </w:rPr>
        <w:t xml:space="preserve">Dz. U. z </w:t>
      </w:r>
      <w:r>
        <w:rPr>
          <w:rFonts w:asciiTheme="majorHAnsi" w:eastAsia="Times New Roman" w:hAnsiTheme="majorHAnsi" w:cs="Arial"/>
          <w:sz w:val="24"/>
          <w:szCs w:val="24"/>
          <w:lang w:eastAsia="pl-PL"/>
        </w:rPr>
        <w:t>202</w:t>
      </w:r>
      <w:r w:rsidR="00C92CDD">
        <w:rPr>
          <w:rFonts w:asciiTheme="majorHAnsi" w:eastAsia="Times New Roman" w:hAnsiTheme="majorHAnsi" w:cs="Arial"/>
          <w:sz w:val="24"/>
          <w:szCs w:val="24"/>
          <w:lang w:eastAsia="pl-PL"/>
        </w:rPr>
        <w:t>2</w:t>
      </w:r>
      <w:r w:rsidRPr="00C6306E">
        <w:rPr>
          <w:rFonts w:asciiTheme="majorHAnsi" w:eastAsia="Times New Roman" w:hAnsiTheme="majorHAnsi" w:cs="Arial"/>
          <w:sz w:val="24"/>
          <w:szCs w:val="24"/>
          <w:lang w:eastAsia="pl-PL"/>
        </w:rPr>
        <w:t xml:space="preserve"> r. poz. </w:t>
      </w:r>
      <w:r>
        <w:rPr>
          <w:rFonts w:asciiTheme="majorHAnsi" w:eastAsia="Times New Roman" w:hAnsiTheme="majorHAnsi" w:cs="Arial"/>
          <w:sz w:val="24"/>
          <w:szCs w:val="24"/>
          <w:lang w:eastAsia="pl-PL"/>
        </w:rPr>
        <w:t>1</w:t>
      </w:r>
      <w:r w:rsidR="00C92CDD">
        <w:rPr>
          <w:rFonts w:asciiTheme="majorHAnsi" w:eastAsia="Times New Roman" w:hAnsiTheme="majorHAnsi" w:cs="Arial"/>
          <w:sz w:val="24"/>
          <w:szCs w:val="24"/>
          <w:lang w:eastAsia="pl-PL"/>
        </w:rPr>
        <w:t>710 ze zm.</w:t>
      </w:r>
      <w:r w:rsidRPr="00C6306E">
        <w:rPr>
          <w:rFonts w:asciiTheme="majorHAnsi" w:eastAsia="Times New Roman" w:hAnsiTheme="majorHAnsi" w:cs="Arial"/>
          <w:sz w:val="24"/>
          <w:szCs w:val="24"/>
          <w:lang w:eastAsia="pl-PL"/>
        </w:rPr>
        <w:t xml:space="preserve">), dalej „ustawa Pzp”;  </w:t>
      </w:r>
    </w:p>
    <w:p w14:paraId="36EC4592" w14:textId="77777777" w:rsidR="00185F0F" w:rsidRPr="00C6306E" w:rsidRDefault="00185F0F">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dane osobowe Wykonawcy będą przechowywane, zgodnie z art. 97 ust. 1 ustawy Pzp, przez okres 4 lat od dnia zakończenia postępowania o udzielenie zamówienia, a jeżeli czas trwania umowy przekracza 4 lata, okres przechowywania obejmuje cały czas trwania umowy;</w:t>
      </w:r>
    </w:p>
    <w:p w14:paraId="2135D219" w14:textId="77777777" w:rsidR="00185F0F" w:rsidRPr="00C6306E" w:rsidRDefault="00185F0F">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28C9DDAE" w14:textId="77777777" w:rsidR="00185F0F" w:rsidRPr="00C6306E" w:rsidRDefault="00185F0F">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w odniesieniu do danych osobowych Wykonawcy decyzje nie będą podejmowane </w:t>
      </w:r>
      <w:r>
        <w:rPr>
          <w:rFonts w:asciiTheme="majorHAnsi" w:eastAsia="Times New Roman" w:hAnsiTheme="majorHAnsi" w:cs="Arial"/>
          <w:sz w:val="24"/>
          <w:szCs w:val="24"/>
          <w:lang w:eastAsia="pl-PL"/>
        </w:rPr>
        <w:t xml:space="preserve">                     </w:t>
      </w:r>
      <w:r w:rsidRPr="00C6306E">
        <w:rPr>
          <w:rFonts w:asciiTheme="majorHAnsi" w:eastAsia="Times New Roman" w:hAnsiTheme="majorHAnsi" w:cs="Arial"/>
          <w:sz w:val="24"/>
          <w:szCs w:val="24"/>
          <w:lang w:eastAsia="pl-PL"/>
        </w:rPr>
        <w:t>w sposób zautomatyzowany, stosowanie do art. 22 RODO;</w:t>
      </w:r>
    </w:p>
    <w:p w14:paraId="634A1275" w14:textId="77777777" w:rsidR="00185F0F" w:rsidRPr="00C6306E" w:rsidRDefault="00185F0F">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Wykonawca posiada:</w:t>
      </w:r>
    </w:p>
    <w:p w14:paraId="2BB2FFD3" w14:textId="77777777" w:rsidR="00185F0F" w:rsidRPr="00C6306E" w:rsidRDefault="00185F0F">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na podstawie art. 15 RODO prawo dostępu do danych osobowych dotyczących Wykonawcy;</w:t>
      </w:r>
    </w:p>
    <w:p w14:paraId="0D0D1C05" w14:textId="77777777" w:rsidR="00185F0F" w:rsidRPr="00C6306E" w:rsidRDefault="00185F0F">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publicznego ani zmianą postanowień umowy w zakresie niezgodnym z ustawą Pzp oraz nie narusza integralności protokołu oraz jego załączników</w:t>
      </w:r>
      <w:r w:rsidRPr="00C6306E">
        <w:rPr>
          <w:rFonts w:asciiTheme="majorHAnsi" w:eastAsia="Times New Roman" w:hAnsiTheme="majorHAnsi" w:cs="Arial"/>
          <w:sz w:val="24"/>
          <w:szCs w:val="24"/>
          <w:lang w:eastAsia="pl-PL"/>
        </w:rPr>
        <w:t>;</w:t>
      </w:r>
    </w:p>
    <w:p w14:paraId="4AF8A18A" w14:textId="77777777" w:rsidR="00185F0F" w:rsidRPr="00C6306E" w:rsidRDefault="00185F0F">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3F5A0E0A" w14:textId="77777777" w:rsidR="00185F0F" w:rsidRPr="00C6306E" w:rsidRDefault="00185F0F">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14:paraId="7CD9667A" w14:textId="77777777" w:rsidR="00185F0F" w:rsidRPr="00C6306E" w:rsidRDefault="00185F0F">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Wykonawcy nie przysługuje:</w:t>
      </w:r>
    </w:p>
    <w:p w14:paraId="3B3D5626" w14:textId="77777777" w:rsidR="00185F0F" w:rsidRPr="00C6306E" w:rsidRDefault="00185F0F">
      <w:pPr>
        <w:pStyle w:val="Akapitzlist"/>
        <w:numPr>
          <w:ilvl w:val="0"/>
          <w:numId w:val="14"/>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14:paraId="3B1EC526" w14:textId="77777777" w:rsidR="00185F0F" w:rsidRPr="00C6306E" w:rsidRDefault="00185F0F">
      <w:pPr>
        <w:pStyle w:val="Akapitzlist"/>
        <w:numPr>
          <w:ilvl w:val="0"/>
          <w:numId w:val="14"/>
        </w:numPr>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14:paraId="267E1860" w14:textId="77777777" w:rsidR="00185F0F" w:rsidRPr="00C6306E" w:rsidRDefault="00185F0F">
      <w:pPr>
        <w:pStyle w:val="Akapitzlist"/>
        <w:numPr>
          <w:ilvl w:val="0"/>
          <w:numId w:val="14"/>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14:paraId="4E79DEFC" w14:textId="77777777" w:rsidR="00185F0F" w:rsidRPr="00C6306E" w:rsidRDefault="00185F0F" w:rsidP="00185F0F">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lastRenderedPageBreak/>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Pr>
          <w:rFonts w:asciiTheme="majorHAnsi" w:hAnsiTheme="majorHAnsi"/>
        </w:rPr>
        <w:t xml:space="preserve">                  </w:t>
      </w:r>
      <w:r w:rsidRPr="00C6306E">
        <w:rPr>
          <w:rFonts w:asciiTheme="majorHAnsi" w:hAnsiTheme="majorHAnsi"/>
        </w:rPr>
        <w:t>o udzielenie zamówienia publicznego lub konkursu.</w:t>
      </w:r>
    </w:p>
    <w:p w14:paraId="346C47A8" w14:textId="77777777" w:rsidR="00185F0F" w:rsidRPr="00C6306E" w:rsidRDefault="00185F0F" w:rsidP="00185F0F">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905D744" w14:textId="77777777" w:rsidR="00185F0F" w:rsidRPr="00C6306E" w:rsidRDefault="00185F0F" w:rsidP="00185F0F">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14:paraId="30202060" w14:textId="77777777" w:rsidR="00185F0F" w:rsidRPr="00C6306E" w:rsidRDefault="00185F0F" w:rsidP="00185F0F">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50078C99" w14:textId="77777777" w:rsidR="00470482" w:rsidRPr="00C6306E" w:rsidRDefault="00470482" w:rsidP="00F408F9">
      <w:pPr>
        <w:spacing w:line="276" w:lineRule="auto"/>
        <w:rPr>
          <w:rFonts w:asciiTheme="majorHAnsi" w:hAnsiTheme="majorHAnsi" w:cs="Arial"/>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102"/>
      </w:tblGrid>
      <w:tr w:rsidR="006708E0" w:rsidRPr="00C6306E" w14:paraId="50078C9C" w14:textId="77777777" w:rsidTr="00504C2E">
        <w:trPr>
          <w:jc w:val="center"/>
        </w:trPr>
        <w:tc>
          <w:tcPr>
            <w:tcW w:w="9102" w:type="dxa"/>
            <w:tcBorders>
              <w:bottom w:val="single" w:sz="4" w:space="0" w:color="auto"/>
            </w:tcBorders>
            <w:shd w:val="clear" w:color="auto" w:fill="D9D9D9" w:themeFill="background1" w:themeFillShade="D9"/>
          </w:tcPr>
          <w:p w14:paraId="50078C9A" w14:textId="77777777"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95461">
              <w:rPr>
                <w:rFonts w:asciiTheme="majorHAnsi" w:hAnsiTheme="majorHAnsi"/>
                <w:sz w:val="26"/>
                <w:szCs w:val="26"/>
              </w:rPr>
              <w:t>3</w:t>
            </w:r>
          </w:p>
          <w:p w14:paraId="50078C9B" w14:textId="77777777"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14:paraId="50078C9D" w14:textId="77777777" w:rsidR="00432D57" w:rsidRDefault="00432D57" w:rsidP="00432D57">
      <w:pPr>
        <w:pStyle w:val="Kolorowalistaakcent11"/>
        <w:widowControl w:val="0"/>
        <w:suppressAutoHyphens/>
        <w:spacing w:line="276" w:lineRule="auto"/>
        <w:outlineLvl w:val="3"/>
        <w:rPr>
          <w:rFonts w:asciiTheme="majorHAnsi" w:hAnsiTheme="majorHAnsi"/>
          <w:sz w:val="24"/>
          <w:szCs w:val="24"/>
        </w:rPr>
      </w:pPr>
    </w:p>
    <w:p w14:paraId="50078C9E" w14:textId="77777777" w:rsidR="00432D57" w:rsidRDefault="00432D57">
      <w:pPr>
        <w:pStyle w:val="Kolorowalistaakcent11"/>
        <w:widowControl w:val="0"/>
        <w:numPr>
          <w:ilvl w:val="1"/>
          <w:numId w:val="21"/>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50078C9F" w14:textId="77777777" w:rsidR="00D9784D" w:rsidRPr="00432D57" w:rsidRDefault="00D9784D">
      <w:pPr>
        <w:pStyle w:val="Kolorowalistaakcent11"/>
        <w:widowControl w:val="0"/>
        <w:numPr>
          <w:ilvl w:val="1"/>
          <w:numId w:val="21"/>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50078CA0" w14:textId="127765C7" w:rsidR="00CC1FD8" w:rsidRDefault="00D9784D">
      <w:pPr>
        <w:pStyle w:val="Kolorowalistaakcent11"/>
        <w:widowControl w:val="0"/>
        <w:numPr>
          <w:ilvl w:val="1"/>
          <w:numId w:val="21"/>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00CC1FD8"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00CC1FD8" w:rsidRPr="00CC1FD8">
        <w:rPr>
          <w:rFonts w:asciiTheme="majorHAnsi" w:hAnsiTheme="majorHAnsi"/>
        </w:rPr>
        <w:t> </w:t>
      </w:r>
      <w:r w:rsidR="00CC1FD8" w:rsidRPr="00CC1FD8">
        <w:rPr>
          <w:rFonts w:asciiTheme="majorHAnsi" w:hAnsiTheme="majorHAnsi"/>
          <w:sz w:val="24"/>
          <w:szCs w:val="24"/>
        </w:rPr>
        <w:t>Środki ochrony prawnej wobec ogłoszenia wszczynającego postępowanie</w:t>
      </w:r>
      <w:r w:rsidR="00634377">
        <w:rPr>
          <w:rFonts w:asciiTheme="majorHAnsi" w:hAnsiTheme="majorHAnsi"/>
          <w:sz w:val="24"/>
          <w:szCs w:val="24"/>
        </w:rPr>
        <w:t xml:space="preserve"> </w:t>
      </w:r>
      <w:r w:rsidR="00CC1FD8" w:rsidRPr="00CC1FD8">
        <w:rPr>
          <w:rFonts w:asciiTheme="majorHAnsi" w:hAnsiTheme="majorHAnsi"/>
          <w:sz w:val="24"/>
          <w:szCs w:val="24"/>
        </w:rPr>
        <w:t>o udzielenie zamówienia lub ogłoszenia o konkursie oraz dokumentów zamówienia przysługują również organizacjom wpisanym na listę, o której mowa w art. 469 pkt 15</w:t>
      </w:r>
      <w:r w:rsidR="00CC1FD8">
        <w:rPr>
          <w:rFonts w:asciiTheme="majorHAnsi" w:hAnsiTheme="majorHAnsi"/>
          <w:sz w:val="24"/>
          <w:szCs w:val="24"/>
        </w:rPr>
        <w:t xml:space="preserve"> us</w:t>
      </w:r>
      <w:r w:rsidR="00F408F9">
        <w:rPr>
          <w:rFonts w:asciiTheme="majorHAnsi" w:hAnsiTheme="majorHAnsi"/>
          <w:sz w:val="24"/>
          <w:szCs w:val="24"/>
        </w:rPr>
        <w:t>t</w:t>
      </w:r>
      <w:r w:rsidR="00CC1FD8">
        <w:rPr>
          <w:rFonts w:asciiTheme="majorHAnsi" w:hAnsiTheme="majorHAnsi"/>
          <w:sz w:val="24"/>
          <w:szCs w:val="24"/>
        </w:rPr>
        <w:t>awy</w:t>
      </w:r>
      <w:r w:rsidR="00CC1FD8" w:rsidRPr="00CC1FD8">
        <w:rPr>
          <w:rFonts w:asciiTheme="majorHAnsi" w:hAnsiTheme="majorHAnsi"/>
          <w:sz w:val="24"/>
          <w:szCs w:val="24"/>
        </w:rPr>
        <w:t>, oraz Rzecznikowi Małych i Średnich Przedsiębiorców.</w:t>
      </w:r>
    </w:p>
    <w:p w14:paraId="50078CA1" w14:textId="77777777" w:rsidR="00CC1FD8" w:rsidRPr="00CC1FD8" w:rsidRDefault="00D9784D">
      <w:pPr>
        <w:pStyle w:val="Kolorowalistaakcent11"/>
        <w:widowControl w:val="0"/>
        <w:numPr>
          <w:ilvl w:val="1"/>
          <w:numId w:val="21"/>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00CC1FD8" w:rsidRPr="00CC1FD8">
        <w:rPr>
          <w:rFonts w:asciiTheme="majorHAnsi" w:hAnsiTheme="majorHAnsi"/>
          <w:color w:val="000000"/>
          <w:sz w:val="24"/>
          <w:szCs w:val="24"/>
        </w:rPr>
        <w:t>przysługuje na:</w:t>
      </w:r>
    </w:p>
    <w:p w14:paraId="50078CA2" w14:textId="77777777" w:rsidR="00CC1FD8" w:rsidRPr="00CC1FD8" w:rsidRDefault="00CC1FD8" w:rsidP="00CC1FD8">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14:paraId="50078CA3" w14:textId="77777777"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50078CA4" w14:textId="77777777"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50078CA5" w14:textId="77777777" w:rsidR="00CC1FD8" w:rsidRPr="00BD5F7F" w:rsidRDefault="00CC1FD8">
      <w:pPr>
        <w:pStyle w:val="Kolorowalistaakcent11"/>
        <w:widowControl w:val="0"/>
        <w:numPr>
          <w:ilvl w:val="1"/>
          <w:numId w:val="21"/>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t>
      </w:r>
      <w:r w:rsidR="00F408F9">
        <w:rPr>
          <w:rFonts w:asciiTheme="majorHAnsi" w:hAnsiTheme="majorHAnsi"/>
          <w:color w:val="000000"/>
          <w:sz w:val="24"/>
          <w:szCs w:val="24"/>
        </w:rPr>
        <w:t xml:space="preserve">                          </w:t>
      </w:r>
      <w:r w:rsidRPr="00BD5F7F">
        <w:rPr>
          <w:rFonts w:asciiTheme="majorHAnsi" w:hAnsiTheme="majorHAnsi"/>
          <w:color w:val="000000"/>
          <w:sz w:val="24"/>
          <w:szCs w:val="24"/>
        </w:rPr>
        <w:t xml:space="preserve">w formie pisemnej, przed upływem terminu do wniesienia odwołania w taki sposób, aby mógł on zapoznać się z jego treścią przed upływem tego terminu. Domniemywa się, że zamawiający mógł zapoznać się z treścią odwołania przed upływem terminu </w:t>
      </w:r>
      <w:r w:rsidRPr="00BD5F7F">
        <w:rPr>
          <w:rFonts w:asciiTheme="majorHAnsi" w:hAnsiTheme="majorHAnsi"/>
          <w:color w:val="000000"/>
          <w:sz w:val="24"/>
          <w:szCs w:val="24"/>
        </w:rPr>
        <w:lastRenderedPageBreak/>
        <w:t>do jego wniesienia, jeżeli przekazanie odpowiednio odwołania albo jego kopii nastąpiło przed upływem terminu do jego wniesienia przy użyciu środków komunikacji elektronicznej.</w:t>
      </w:r>
    </w:p>
    <w:p w14:paraId="50078CA6" w14:textId="77777777" w:rsidR="00CC1FD8" w:rsidRPr="00BD5F7F" w:rsidRDefault="00BD5F7F">
      <w:pPr>
        <w:pStyle w:val="Kolorowalistaakcent11"/>
        <w:widowControl w:val="0"/>
        <w:numPr>
          <w:ilvl w:val="1"/>
          <w:numId w:val="21"/>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Terminy wnoszenia odwołań</w:t>
      </w:r>
      <w:r w:rsidR="006B3D88">
        <w:rPr>
          <w:rFonts w:asciiTheme="majorHAnsi" w:hAnsiTheme="majorHAnsi"/>
          <w:color w:val="000000"/>
          <w:sz w:val="24"/>
          <w:szCs w:val="24"/>
        </w:rPr>
        <w:t>:</w:t>
      </w:r>
      <w:r>
        <w:rPr>
          <w:rFonts w:asciiTheme="majorHAnsi" w:hAnsiTheme="majorHAnsi"/>
          <w:color w:val="000000"/>
          <w:sz w:val="24"/>
          <w:szCs w:val="24"/>
        </w:rPr>
        <w:t xml:space="preserve"> </w:t>
      </w:r>
    </w:p>
    <w:p w14:paraId="50078CA7" w14:textId="77777777" w:rsidR="00CC1FD8" w:rsidRPr="00BD5F7F" w:rsidRDefault="00CC1FD8" w:rsidP="00BD5F7F">
      <w:pPr>
        <w:pStyle w:val="Akapitzlist"/>
        <w:shd w:val="clear" w:color="auto" w:fill="FFFFFF"/>
        <w:spacing w:before="72" w:after="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00BD5F7F" w:rsidRPr="00BD5F7F">
        <w:rPr>
          <w:rFonts w:asciiTheme="majorHAnsi" w:hAnsiTheme="majorHAnsi"/>
          <w:color w:val="000000"/>
          <w:sz w:val="24"/>
          <w:szCs w:val="24"/>
        </w:rPr>
        <w:t xml:space="preserve">Odwołanie wnosi się </w:t>
      </w:r>
      <w:r w:rsidRPr="00BD5F7F">
        <w:rPr>
          <w:rFonts w:asciiTheme="majorHAnsi" w:hAnsiTheme="majorHAnsi"/>
          <w:color w:val="000000"/>
          <w:sz w:val="24"/>
          <w:szCs w:val="24"/>
        </w:rPr>
        <w:t>w terminie:</w:t>
      </w:r>
    </w:p>
    <w:p w14:paraId="50078CA8"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50078CA9"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50078CAA" w14:textId="77777777"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sidR="00BD5F7F">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w:t>
      </w:r>
      <w:r w:rsidR="00BD5F7F">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sidR="00BD5F7F">
        <w:rPr>
          <w:rFonts w:asciiTheme="majorHAnsi" w:hAnsiTheme="majorHAnsi"/>
          <w:color w:val="000000"/>
          <w:sz w:val="24"/>
          <w:szCs w:val="24"/>
        </w:rPr>
        <w:t>.</w:t>
      </w:r>
    </w:p>
    <w:p w14:paraId="50078CAB" w14:textId="77777777"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sidR="00BD5F7F">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sidR="00BD5F7F">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sidR="00BD5F7F">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50078CAC" w14:textId="77777777"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sidR="00BD5F7F">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w:t>
      </w:r>
      <w:r w:rsidR="00CA03C5">
        <w:rPr>
          <w:rFonts w:asciiTheme="majorHAnsi" w:hAnsiTheme="majorHAnsi"/>
          <w:color w:val="000000"/>
          <w:sz w:val="24"/>
          <w:szCs w:val="24"/>
        </w:rPr>
        <w:t xml:space="preserve"> </w:t>
      </w:r>
      <w:r w:rsidRPr="00BD5F7F">
        <w:rPr>
          <w:rFonts w:asciiTheme="majorHAnsi" w:hAnsiTheme="majorHAnsi"/>
          <w:color w:val="000000"/>
          <w:sz w:val="24"/>
          <w:szCs w:val="24"/>
        </w:rPr>
        <w:t>w ramach dynamicznego systemu zakupów lub umowy ramowej, odwołanie wnosi się nie później niż w terminie:</w:t>
      </w:r>
    </w:p>
    <w:p w14:paraId="50078CAD"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50078CAE"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3)</w:t>
      </w:r>
      <w:r w:rsidR="00BD5F7F">
        <w:rPr>
          <w:rFonts w:asciiTheme="majorHAnsi" w:hAnsiTheme="majorHAnsi"/>
          <w:color w:val="000000"/>
          <w:sz w:val="24"/>
          <w:szCs w:val="24"/>
        </w:rPr>
        <w:tab/>
      </w:r>
      <w:r w:rsidRPr="00BD5F7F">
        <w:rPr>
          <w:rFonts w:asciiTheme="majorHAnsi" w:hAnsiTheme="majorHAnsi"/>
          <w:color w:val="000000"/>
          <w:sz w:val="24"/>
          <w:szCs w:val="24"/>
        </w:rPr>
        <w:t>miesiąca od dnia zawarcia umowy, jeżeli zamawiający:</w:t>
      </w:r>
    </w:p>
    <w:p w14:paraId="50078CAF" w14:textId="77777777" w:rsidR="00CC1FD8" w:rsidRPr="00BD5F7F" w:rsidRDefault="00CC1FD8" w:rsidP="00BD5F7F">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50078CB0" w14:textId="77777777" w:rsidR="00CC1FD8" w:rsidRPr="006A1C25" w:rsidRDefault="00CC1FD8" w:rsidP="006A1C25">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 xml:space="preserve">zamówienia w trybie negocjacji bez ogłoszenia albo zamówienia </w:t>
      </w:r>
      <w:r w:rsidR="00F408F9">
        <w:rPr>
          <w:rFonts w:asciiTheme="majorHAnsi" w:hAnsiTheme="majorHAnsi"/>
          <w:color w:val="000000"/>
          <w:sz w:val="24"/>
          <w:szCs w:val="24"/>
        </w:rPr>
        <w:t xml:space="preserve">                     </w:t>
      </w:r>
      <w:r w:rsidRPr="006A1C25">
        <w:rPr>
          <w:rFonts w:asciiTheme="majorHAnsi" w:hAnsiTheme="majorHAnsi"/>
          <w:color w:val="000000"/>
          <w:sz w:val="24"/>
          <w:szCs w:val="24"/>
        </w:rPr>
        <w:t>z wolnej ręki.</w:t>
      </w:r>
    </w:p>
    <w:p w14:paraId="50078CB1" w14:textId="77777777" w:rsidR="00BD5F7F" w:rsidRPr="006A1C25" w:rsidRDefault="00BD5F7F">
      <w:pPr>
        <w:pStyle w:val="Kolorowalistaakcent11"/>
        <w:widowControl w:val="0"/>
        <w:numPr>
          <w:ilvl w:val="1"/>
          <w:numId w:val="21"/>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50078CB2"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sidR="006A1C25">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50078CB3"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sidR="006A1C25">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50078CB4"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sidR="006A1C25">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50078CB5"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lastRenderedPageBreak/>
        <w:t>4)</w:t>
      </w:r>
      <w:r w:rsidR="006A1C25">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0078CB6"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sidR="006A1C25">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50078CB7"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sidR="006A1C25">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50078CB8"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sidR="006A1C25">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w:t>
      </w:r>
      <w:r w:rsidR="00F408F9">
        <w:rPr>
          <w:rFonts w:asciiTheme="majorHAnsi" w:hAnsiTheme="majorHAnsi"/>
          <w:color w:val="000000"/>
          <w:sz w:val="24"/>
          <w:szCs w:val="24"/>
        </w:rPr>
        <w:t xml:space="preserve"> </w:t>
      </w:r>
      <w:r w:rsidRPr="006A1C25">
        <w:rPr>
          <w:rFonts w:asciiTheme="majorHAnsi" w:hAnsiTheme="majorHAnsi"/>
          <w:color w:val="000000"/>
          <w:sz w:val="24"/>
          <w:szCs w:val="24"/>
        </w:rPr>
        <w:t>zorganizowania konkursu na podstawie ustawy;</w:t>
      </w:r>
    </w:p>
    <w:p w14:paraId="50078CB9"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sidR="006A1C25">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50078CBA"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sidR="006A1C25">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50078CBB"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sidR="006A1C25">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50078CBC"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sidR="006A1C25">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50078CBD"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sidR="006A1C25">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50078CBE" w14:textId="77777777" w:rsidR="006A1C25" w:rsidRPr="006A1C25" w:rsidRDefault="006A1C25" w:rsidP="006A1C25">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14:paraId="50078CBF" w14:textId="77777777"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50078CC0" w14:textId="77777777"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50078CC1" w14:textId="77777777" w:rsidR="00BD5F7F" w:rsidRPr="00BD5F7F" w:rsidRDefault="006A1C25" w:rsidP="006A1C25">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00BD5F7F" w:rsidRPr="00BD5F7F">
        <w:rPr>
          <w:rFonts w:ascii="Cambria" w:hAnsi="Cambria"/>
          <w:color w:val="000000"/>
          <w:sz w:val="24"/>
          <w:szCs w:val="24"/>
        </w:rPr>
        <w:t>.</w:t>
      </w:r>
    </w:p>
    <w:p w14:paraId="57329091" w14:textId="5457A9EB" w:rsidR="00296895" w:rsidRPr="00296895" w:rsidRDefault="00D9784D">
      <w:pPr>
        <w:pStyle w:val="Kolorowalistaakcent11"/>
        <w:widowControl w:val="0"/>
        <w:numPr>
          <w:ilvl w:val="1"/>
          <w:numId w:val="21"/>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006A1C25"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70"/>
      </w:tblGrid>
      <w:tr w:rsidR="00D9784D" w:rsidRPr="00C6306E" w14:paraId="50078CC8" w14:textId="77777777" w:rsidTr="00504C2E">
        <w:trPr>
          <w:trHeight w:val="507"/>
          <w:jc w:val="center"/>
        </w:trPr>
        <w:tc>
          <w:tcPr>
            <w:tcW w:w="9070" w:type="dxa"/>
            <w:tcBorders>
              <w:bottom w:val="single" w:sz="4" w:space="0" w:color="auto"/>
            </w:tcBorders>
            <w:shd w:val="clear" w:color="auto" w:fill="D9D9D9" w:themeFill="background1" w:themeFillShade="D9"/>
          </w:tcPr>
          <w:p w14:paraId="50078CC6"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6E2FE8">
              <w:rPr>
                <w:rFonts w:asciiTheme="majorHAnsi" w:hAnsiTheme="majorHAnsi"/>
                <w:sz w:val="26"/>
                <w:szCs w:val="26"/>
              </w:rPr>
              <w:t>4</w:t>
            </w:r>
          </w:p>
          <w:p w14:paraId="50078CC7"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50078CC9" w14:textId="77777777" w:rsidR="00D9784D" w:rsidRPr="006B3D88" w:rsidRDefault="00D9784D" w:rsidP="00627C7D">
      <w:pPr>
        <w:spacing w:line="276" w:lineRule="auto"/>
        <w:ind w:left="340"/>
        <w:rPr>
          <w:rFonts w:asciiTheme="majorHAnsi" w:hAnsiTheme="majorHAnsi" w:cs="Arial"/>
          <w:bCs/>
          <w:sz w:val="16"/>
          <w:szCs w:val="16"/>
        </w:rPr>
      </w:pPr>
    </w:p>
    <w:p w14:paraId="261B5443" w14:textId="77777777" w:rsidR="00D07406" w:rsidRPr="00E3629D" w:rsidRDefault="00D07406" w:rsidP="00D07406">
      <w:pPr>
        <w:tabs>
          <w:tab w:val="left" w:pos="426"/>
        </w:tabs>
        <w:autoSpaceDE w:val="0"/>
        <w:autoSpaceDN w:val="0"/>
        <w:adjustRightInd w:val="0"/>
        <w:spacing w:line="276" w:lineRule="auto"/>
        <w:jc w:val="both"/>
        <w:rPr>
          <w:rFonts w:asciiTheme="majorHAnsi" w:hAnsiTheme="majorHAnsi" w:cs="Helvetica"/>
          <w:color w:val="000000"/>
        </w:rPr>
      </w:pPr>
      <w:r w:rsidRPr="00E3629D">
        <w:rPr>
          <w:rFonts w:asciiTheme="majorHAnsi" w:hAnsiTheme="majorHAnsi" w:cs="Helvetica"/>
          <w:color w:val="000000"/>
        </w:rPr>
        <w:t>Zamawiający:</w:t>
      </w:r>
    </w:p>
    <w:p w14:paraId="017C47F7" w14:textId="2370F299" w:rsidR="00D07406" w:rsidRPr="00E77E98" w:rsidRDefault="00A52C61" w:rsidP="00D07406">
      <w:pPr>
        <w:pStyle w:val="Akapitzlist"/>
        <w:numPr>
          <w:ilvl w:val="0"/>
          <w:numId w:val="8"/>
        </w:numPr>
        <w:autoSpaceDE w:val="0"/>
        <w:autoSpaceDN w:val="0"/>
        <w:adjustRightInd w:val="0"/>
        <w:spacing w:line="276" w:lineRule="auto"/>
        <w:rPr>
          <w:rFonts w:asciiTheme="majorHAnsi" w:hAnsiTheme="majorHAnsi" w:cs="Helvetica"/>
          <w:sz w:val="24"/>
          <w:szCs w:val="24"/>
        </w:rPr>
      </w:pPr>
      <w:r>
        <w:rPr>
          <w:rFonts w:asciiTheme="majorHAnsi" w:hAnsiTheme="majorHAnsi" w:cs="Helvetica"/>
          <w:sz w:val="24"/>
          <w:szCs w:val="24"/>
        </w:rPr>
        <w:t xml:space="preserve">nie </w:t>
      </w:r>
      <w:r w:rsidR="00D07406" w:rsidRPr="00E77E98">
        <w:rPr>
          <w:rFonts w:asciiTheme="majorHAnsi" w:hAnsiTheme="majorHAnsi" w:cs="Helvetica"/>
          <w:sz w:val="24"/>
          <w:szCs w:val="24"/>
        </w:rPr>
        <w:t>przewiduje możliwoś</w:t>
      </w:r>
      <w:r>
        <w:rPr>
          <w:rFonts w:asciiTheme="majorHAnsi" w:hAnsiTheme="majorHAnsi" w:cs="Helvetica"/>
          <w:sz w:val="24"/>
          <w:szCs w:val="24"/>
        </w:rPr>
        <w:t xml:space="preserve">ci </w:t>
      </w:r>
      <w:r w:rsidR="00D07406" w:rsidRPr="00E77E98">
        <w:rPr>
          <w:rFonts w:asciiTheme="majorHAnsi" w:hAnsiTheme="majorHAnsi" w:cs="Helvetica"/>
          <w:sz w:val="24"/>
          <w:szCs w:val="24"/>
        </w:rPr>
        <w:t>składania ofert częściowych</w:t>
      </w:r>
    </w:p>
    <w:p w14:paraId="17E175FF" w14:textId="77777777" w:rsidR="00D07406" w:rsidRPr="00E3629D" w:rsidRDefault="00D07406" w:rsidP="00D07406">
      <w:pPr>
        <w:pStyle w:val="Akapitzlist"/>
        <w:numPr>
          <w:ilvl w:val="0"/>
          <w:numId w:val="8"/>
        </w:numPr>
        <w:autoSpaceDE w:val="0"/>
        <w:autoSpaceDN w:val="0"/>
        <w:adjustRightInd w:val="0"/>
        <w:spacing w:line="276" w:lineRule="auto"/>
        <w:rPr>
          <w:rFonts w:asciiTheme="majorHAnsi" w:hAnsiTheme="majorHAnsi" w:cs="Helvetica"/>
          <w:color w:val="000000"/>
          <w:sz w:val="24"/>
          <w:szCs w:val="24"/>
        </w:rPr>
      </w:pPr>
      <w:r w:rsidRPr="00E3629D">
        <w:rPr>
          <w:rFonts w:asciiTheme="majorHAnsi" w:hAnsiTheme="majorHAnsi" w:cs="Helvetica"/>
          <w:color w:val="000000"/>
          <w:sz w:val="24"/>
          <w:szCs w:val="24"/>
        </w:rPr>
        <w:t xml:space="preserve">nie </w:t>
      </w:r>
      <w:r>
        <w:rPr>
          <w:rFonts w:asciiTheme="majorHAnsi" w:hAnsiTheme="majorHAnsi" w:cs="Helvetica"/>
          <w:color w:val="000000"/>
          <w:sz w:val="24"/>
          <w:szCs w:val="24"/>
        </w:rPr>
        <w:t>dopuszcza</w:t>
      </w:r>
      <w:r w:rsidRPr="00E3629D">
        <w:rPr>
          <w:rFonts w:asciiTheme="majorHAnsi" w:hAnsiTheme="majorHAnsi" w:cs="Helvetica"/>
          <w:color w:val="000000"/>
          <w:sz w:val="24"/>
          <w:szCs w:val="24"/>
        </w:rPr>
        <w:t xml:space="preserve"> możliwości składania ofert wariantowych</w:t>
      </w:r>
    </w:p>
    <w:p w14:paraId="3F787202" w14:textId="77777777" w:rsidR="00D07406" w:rsidRPr="00E3629D" w:rsidRDefault="00D07406" w:rsidP="00D07406">
      <w:pPr>
        <w:pStyle w:val="Akapitzlist"/>
        <w:numPr>
          <w:ilvl w:val="0"/>
          <w:numId w:val="8"/>
        </w:numPr>
        <w:autoSpaceDE w:val="0"/>
        <w:autoSpaceDN w:val="0"/>
        <w:adjustRightInd w:val="0"/>
        <w:spacing w:line="276" w:lineRule="auto"/>
        <w:rPr>
          <w:rFonts w:asciiTheme="majorHAnsi" w:hAnsiTheme="majorHAnsi" w:cs="Helvetica"/>
          <w:color w:val="000000"/>
          <w:sz w:val="24"/>
          <w:szCs w:val="24"/>
        </w:rPr>
      </w:pPr>
      <w:r w:rsidRPr="00E3629D">
        <w:rPr>
          <w:rFonts w:asciiTheme="majorHAnsi" w:hAnsiTheme="majorHAnsi" w:cs="Helvetica"/>
          <w:color w:val="000000"/>
          <w:sz w:val="24"/>
          <w:szCs w:val="24"/>
        </w:rPr>
        <w:t>nie przewiduje wymagań wskazanych w art. 96 ust. 2 pkt 2 ustawy</w:t>
      </w:r>
    </w:p>
    <w:p w14:paraId="0ABA88D0" w14:textId="77777777" w:rsidR="00D07406" w:rsidRPr="00E3629D" w:rsidRDefault="00D07406" w:rsidP="00D07406">
      <w:pPr>
        <w:pStyle w:val="Akapitzlist"/>
        <w:numPr>
          <w:ilvl w:val="0"/>
          <w:numId w:val="8"/>
        </w:numPr>
        <w:autoSpaceDE w:val="0"/>
        <w:autoSpaceDN w:val="0"/>
        <w:adjustRightInd w:val="0"/>
        <w:spacing w:line="276" w:lineRule="auto"/>
        <w:rPr>
          <w:rFonts w:asciiTheme="majorHAnsi" w:hAnsiTheme="majorHAnsi" w:cs="Helvetica"/>
          <w:color w:val="000000"/>
          <w:sz w:val="24"/>
          <w:szCs w:val="24"/>
        </w:rPr>
      </w:pPr>
      <w:r w:rsidRPr="00E3629D">
        <w:rPr>
          <w:rFonts w:asciiTheme="majorHAnsi" w:hAnsiTheme="majorHAnsi" w:cs="Helvetica"/>
          <w:color w:val="000000"/>
          <w:sz w:val="24"/>
          <w:szCs w:val="24"/>
        </w:rPr>
        <w:t>nie przewiduje wymagań wskazanych w art. 94 ustawy</w:t>
      </w:r>
    </w:p>
    <w:p w14:paraId="311F59B2" w14:textId="77777777" w:rsidR="00D07406" w:rsidRPr="00E3629D" w:rsidRDefault="00D07406" w:rsidP="00D07406">
      <w:pPr>
        <w:pStyle w:val="Akapitzlist"/>
        <w:numPr>
          <w:ilvl w:val="0"/>
          <w:numId w:val="8"/>
        </w:numPr>
        <w:autoSpaceDE w:val="0"/>
        <w:autoSpaceDN w:val="0"/>
        <w:adjustRightInd w:val="0"/>
        <w:spacing w:line="276" w:lineRule="auto"/>
        <w:rPr>
          <w:rFonts w:asciiTheme="majorHAnsi" w:hAnsiTheme="majorHAnsi" w:cs="Helvetica"/>
          <w:color w:val="000000"/>
          <w:sz w:val="24"/>
          <w:szCs w:val="24"/>
        </w:rPr>
      </w:pPr>
      <w:r w:rsidRPr="00E3629D">
        <w:rPr>
          <w:rFonts w:asciiTheme="majorHAnsi" w:hAnsiTheme="majorHAnsi" w:cs="Helvetica"/>
          <w:color w:val="000000"/>
          <w:sz w:val="24"/>
          <w:szCs w:val="24"/>
        </w:rPr>
        <w:t>nie przewiduje zamówień wskazanych w art. 214 ust. 1 pkt 7 i 8 ustawy</w:t>
      </w:r>
    </w:p>
    <w:p w14:paraId="1AC0DC1B" w14:textId="77777777" w:rsidR="00D07406" w:rsidRPr="00E3629D" w:rsidRDefault="00D07406" w:rsidP="00D07406">
      <w:pPr>
        <w:pStyle w:val="Akapitzlist"/>
        <w:numPr>
          <w:ilvl w:val="0"/>
          <w:numId w:val="8"/>
        </w:numPr>
        <w:autoSpaceDE w:val="0"/>
        <w:autoSpaceDN w:val="0"/>
        <w:adjustRightInd w:val="0"/>
        <w:spacing w:line="276" w:lineRule="auto"/>
        <w:rPr>
          <w:rFonts w:asciiTheme="majorHAnsi" w:hAnsiTheme="majorHAnsi" w:cs="Helvetica"/>
          <w:color w:val="000000"/>
          <w:sz w:val="24"/>
          <w:szCs w:val="24"/>
        </w:rPr>
      </w:pPr>
      <w:r w:rsidRPr="00E3629D">
        <w:rPr>
          <w:rFonts w:asciiTheme="majorHAnsi" w:hAnsiTheme="majorHAnsi" w:cs="Helvetica"/>
          <w:color w:val="000000"/>
          <w:sz w:val="24"/>
          <w:szCs w:val="24"/>
        </w:rPr>
        <w:t>nie przewiduje odbycia wizji lokalnej</w:t>
      </w:r>
    </w:p>
    <w:p w14:paraId="73C8B47F" w14:textId="77777777" w:rsidR="00D07406" w:rsidRPr="00E3629D" w:rsidRDefault="00D07406" w:rsidP="00D07406">
      <w:pPr>
        <w:pStyle w:val="Akapitzlist"/>
        <w:numPr>
          <w:ilvl w:val="0"/>
          <w:numId w:val="8"/>
        </w:numPr>
        <w:autoSpaceDE w:val="0"/>
        <w:autoSpaceDN w:val="0"/>
        <w:adjustRightInd w:val="0"/>
        <w:spacing w:line="276" w:lineRule="auto"/>
        <w:rPr>
          <w:rFonts w:asciiTheme="majorHAnsi" w:hAnsiTheme="majorHAnsi" w:cs="Helvetica"/>
          <w:color w:val="000000"/>
          <w:sz w:val="24"/>
          <w:szCs w:val="24"/>
        </w:rPr>
      </w:pPr>
      <w:r w:rsidRPr="00E3629D">
        <w:rPr>
          <w:rFonts w:asciiTheme="majorHAnsi" w:hAnsiTheme="majorHAnsi" w:cs="Helvetica"/>
          <w:color w:val="000000"/>
          <w:sz w:val="24"/>
          <w:szCs w:val="24"/>
        </w:rPr>
        <w:t>nie przewiduje rozliczeń w walutach obcych</w:t>
      </w:r>
    </w:p>
    <w:p w14:paraId="75C17148" w14:textId="77777777" w:rsidR="00D07406" w:rsidRPr="00E3629D" w:rsidRDefault="00D07406" w:rsidP="00D07406">
      <w:pPr>
        <w:pStyle w:val="Akapitzlist"/>
        <w:numPr>
          <w:ilvl w:val="0"/>
          <w:numId w:val="8"/>
        </w:numPr>
        <w:autoSpaceDE w:val="0"/>
        <w:autoSpaceDN w:val="0"/>
        <w:adjustRightInd w:val="0"/>
        <w:spacing w:line="276" w:lineRule="auto"/>
        <w:rPr>
          <w:rFonts w:asciiTheme="majorHAnsi" w:hAnsiTheme="majorHAnsi" w:cs="Helvetica"/>
          <w:color w:val="000000"/>
          <w:sz w:val="24"/>
          <w:szCs w:val="24"/>
        </w:rPr>
      </w:pPr>
      <w:r w:rsidRPr="00E3629D">
        <w:rPr>
          <w:rFonts w:asciiTheme="majorHAnsi" w:hAnsiTheme="majorHAnsi" w:cs="Helvetica"/>
          <w:color w:val="000000"/>
          <w:sz w:val="24"/>
          <w:szCs w:val="24"/>
        </w:rPr>
        <w:t>nie przewiduje zwrotu kosztów udziału w postępowaniu</w:t>
      </w:r>
    </w:p>
    <w:p w14:paraId="1923CED2" w14:textId="77777777" w:rsidR="00D07406" w:rsidRPr="00E3629D" w:rsidRDefault="00D07406" w:rsidP="00D07406">
      <w:pPr>
        <w:pStyle w:val="Akapitzlist"/>
        <w:numPr>
          <w:ilvl w:val="0"/>
          <w:numId w:val="8"/>
        </w:numPr>
        <w:autoSpaceDE w:val="0"/>
        <w:autoSpaceDN w:val="0"/>
        <w:adjustRightInd w:val="0"/>
        <w:spacing w:line="276" w:lineRule="auto"/>
        <w:rPr>
          <w:rFonts w:asciiTheme="majorHAnsi" w:hAnsiTheme="majorHAnsi" w:cs="Helvetica"/>
          <w:color w:val="000000"/>
          <w:sz w:val="24"/>
          <w:szCs w:val="24"/>
        </w:rPr>
      </w:pPr>
      <w:r w:rsidRPr="00E3629D">
        <w:rPr>
          <w:rFonts w:asciiTheme="majorHAnsi" w:hAnsiTheme="majorHAnsi" w:cs="Helvetica"/>
          <w:color w:val="000000"/>
          <w:sz w:val="24"/>
          <w:szCs w:val="24"/>
        </w:rPr>
        <w:t>nie zastrzega obowiązku osobistego wykonania przez wykonawcę kluczowych zadań</w:t>
      </w:r>
    </w:p>
    <w:p w14:paraId="0DC204EA" w14:textId="77777777" w:rsidR="00D07406" w:rsidRPr="00E3629D" w:rsidRDefault="00D07406" w:rsidP="00D07406">
      <w:pPr>
        <w:pStyle w:val="Akapitzlist"/>
        <w:numPr>
          <w:ilvl w:val="0"/>
          <w:numId w:val="8"/>
        </w:numPr>
        <w:autoSpaceDE w:val="0"/>
        <w:autoSpaceDN w:val="0"/>
        <w:adjustRightInd w:val="0"/>
        <w:spacing w:line="276" w:lineRule="auto"/>
        <w:rPr>
          <w:rFonts w:asciiTheme="majorHAnsi" w:hAnsiTheme="majorHAnsi" w:cs="Helvetica"/>
          <w:color w:val="000000"/>
          <w:sz w:val="24"/>
          <w:szCs w:val="24"/>
        </w:rPr>
      </w:pPr>
      <w:r w:rsidRPr="00E3629D">
        <w:rPr>
          <w:rFonts w:asciiTheme="majorHAnsi" w:hAnsiTheme="majorHAnsi" w:cs="Helvetica"/>
          <w:color w:val="000000"/>
          <w:sz w:val="24"/>
          <w:szCs w:val="24"/>
        </w:rPr>
        <w:t>nie przewiduje zawarcia umowy ramowej</w:t>
      </w:r>
    </w:p>
    <w:p w14:paraId="67434871" w14:textId="77777777" w:rsidR="00D07406" w:rsidRPr="00E3629D" w:rsidRDefault="00D07406" w:rsidP="00D07406">
      <w:pPr>
        <w:pStyle w:val="Akapitzlist"/>
        <w:numPr>
          <w:ilvl w:val="0"/>
          <w:numId w:val="8"/>
        </w:numPr>
        <w:autoSpaceDE w:val="0"/>
        <w:autoSpaceDN w:val="0"/>
        <w:adjustRightInd w:val="0"/>
        <w:spacing w:line="276" w:lineRule="auto"/>
        <w:rPr>
          <w:rFonts w:asciiTheme="majorHAnsi" w:hAnsiTheme="majorHAnsi" w:cs="Helvetica"/>
          <w:color w:val="000000"/>
          <w:sz w:val="24"/>
          <w:szCs w:val="24"/>
        </w:rPr>
      </w:pPr>
      <w:r w:rsidRPr="00E3629D">
        <w:rPr>
          <w:rFonts w:asciiTheme="majorHAnsi" w:hAnsiTheme="majorHAnsi" w:cs="Helvetica"/>
          <w:color w:val="000000"/>
          <w:sz w:val="24"/>
          <w:szCs w:val="24"/>
        </w:rPr>
        <w:t xml:space="preserve">nie przewiduje wyboru najkorzystniejszej oferty z wykorzystaniem aukcji elektronicznej </w:t>
      </w:r>
    </w:p>
    <w:p w14:paraId="1B3F032D" w14:textId="77777777" w:rsidR="00D07406" w:rsidRDefault="00D07406" w:rsidP="00D07406">
      <w:pPr>
        <w:pStyle w:val="Akapitzlist"/>
        <w:numPr>
          <w:ilvl w:val="0"/>
          <w:numId w:val="8"/>
        </w:numPr>
        <w:autoSpaceDE w:val="0"/>
        <w:autoSpaceDN w:val="0"/>
        <w:adjustRightInd w:val="0"/>
        <w:spacing w:line="276" w:lineRule="auto"/>
        <w:rPr>
          <w:rFonts w:asciiTheme="majorHAnsi" w:hAnsiTheme="majorHAnsi" w:cs="Helvetica"/>
          <w:color w:val="000000"/>
          <w:sz w:val="24"/>
          <w:szCs w:val="24"/>
        </w:rPr>
      </w:pPr>
      <w:r w:rsidRPr="00E3629D">
        <w:rPr>
          <w:rFonts w:asciiTheme="majorHAnsi" w:hAnsiTheme="majorHAnsi" w:cs="Helvetica"/>
          <w:color w:val="000000"/>
          <w:sz w:val="24"/>
          <w:szCs w:val="24"/>
        </w:rPr>
        <w:t xml:space="preserve">nie przewiduje wymogu lub możliwości złożenia oferty w postaci katalogów elektronicznych lub dołączenia do oferty katalogów elektronicznych </w:t>
      </w:r>
    </w:p>
    <w:p w14:paraId="5B698CF1" w14:textId="77777777" w:rsidR="00D07406" w:rsidRPr="00E3629D" w:rsidRDefault="00D07406" w:rsidP="00D07406">
      <w:pPr>
        <w:pStyle w:val="Akapitzlist"/>
        <w:numPr>
          <w:ilvl w:val="0"/>
          <w:numId w:val="8"/>
        </w:numPr>
        <w:autoSpaceDE w:val="0"/>
        <w:autoSpaceDN w:val="0"/>
        <w:adjustRightInd w:val="0"/>
        <w:spacing w:line="276" w:lineRule="auto"/>
        <w:rPr>
          <w:rFonts w:asciiTheme="majorHAnsi" w:hAnsiTheme="majorHAnsi" w:cs="Helvetica"/>
          <w:color w:val="000000"/>
          <w:sz w:val="24"/>
          <w:szCs w:val="24"/>
        </w:rPr>
      </w:pPr>
      <w:r>
        <w:rPr>
          <w:rFonts w:asciiTheme="majorHAnsi" w:hAnsiTheme="majorHAnsi" w:cs="Helvetica"/>
          <w:color w:val="000000"/>
          <w:sz w:val="24"/>
          <w:szCs w:val="24"/>
        </w:rPr>
        <w:lastRenderedPageBreak/>
        <w:t>z uwagi na to, że postepowanie prowadzone jest wg przepisów właściwych dla dostaw, nie przewiduje się obowiązku, o którym mowa w art. 92 ust. 1 ustawy Pzp</w:t>
      </w:r>
    </w:p>
    <w:p w14:paraId="50078CD7" w14:textId="77777777" w:rsidR="00ED14C5" w:rsidRPr="00C6306E" w:rsidRDefault="00ED14C5" w:rsidP="00627C7D">
      <w:pPr>
        <w:spacing w:line="276" w:lineRule="auto"/>
        <w:rPr>
          <w:rFonts w:asciiTheme="majorHAnsi" w:hAnsiTheme="majorHAnsi" w:cs="Arial"/>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72"/>
      </w:tblGrid>
      <w:tr w:rsidR="00D9784D" w:rsidRPr="00C6306E" w14:paraId="50078CDA" w14:textId="77777777" w:rsidTr="00504C2E">
        <w:trPr>
          <w:trHeight w:val="507"/>
          <w:jc w:val="center"/>
        </w:trPr>
        <w:tc>
          <w:tcPr>
            <w:tcW w:w="9072" w:type="dxa"/>
            <w:tcBorders>
              <w:bottom w:val="single" w:sz="4" w:space="0" w:color="auto"/>
            </w:tcBorders>
            <w:shd w:val="clear" w:color="auto" w:fill="D9D9D9" w:themeFill="background1" w:themeFillShade="D9"/>
          </w:tcPr>
          <w:p w14:paraId="50078CD8"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6E2FE8">
              <w:rPr>
                <w:rFonts w:asciiTheme="majorHAnsi" w:hAnsiTheme="majorHAnsi"/>
                <w:sz w:val="26"/>
                <w:szCs w:val="26"/>
              </w:rPr>
              <w:t>5</w:t>
            </w:r>
          </w:p>
          <w:p w14:paraId="50078CD9"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ZAŁĄCZNIKI DO SWZ</w:t>
            </w:r>
          </w:p>
        </w:tc>
      </w:tr>
    </w:tbl>
    <w:p w14:paraId="50078CDB" w14:textId="77777777" w:rsidR="00D9784D" w:rsidRPr="006B3D88" w:rsidRDefault="00D9784D" w:rsidP="00627C7D">
      <w:pPr>
        <w:pStyle w:val="Kolorowalistaakcent11"/>
        <w:widowControl w:val="0"/>
        <w:suppressAutoHyphens/>
        <w:spacing w:line="276" w:lineRule="auto"/>
        <w:ind w:left="0"/>
        <w:outlineLvl w:val="3"/>
        <w:rPr>
          <w:rFonts w:asciiTheme="majorHAnsi" w:hAnsiTheme="majorHAnsi"/>
          <w:sz w:val="16"/>
          <w:szCs w:val="16"/>
        </w:rPr>
      </w:pPr>
    </w:p>
    <w:p w14:paraId="50078CDC" w14:textId="77777777" w:rsidR="00192457" w:rsidRPr="00C6306E" w:rsidRDefault="00192457" w:rsidP="00627C7D">
      <w:pPr>
        <w:pStyle w:val="Kolorowalistaakcent11"/>
        <w:widowControl w:val="0"/>
        <w:suppressAutoHyphens/>
        <w:spacing w:line="276" w:lineRule="auto"/>
        <w:ind w:left="0"/>
        <w:outlineLvl w:val="3"/>
        <w:rPr>
          <w:rFonts w:asciiTheme="majorHAnsi" w:hAnsiTheme="majorHAnsi"/>
          <w:vanish/>
          <w:sz w:val="24"/>
          <w:szCs w:val="24"/>
        </w:rPr>
      </w:pPr>
    </w:p>
    <w:bookmarkEnd w:id="0"/>
    <w:p w14:paraId="50078CDD" w14:textId="77777777" w:rsidR="003E68CA" w:rsidRPr="006B3D88" w:rsidRDefault="003E68CA" w:rsidP="003E68CA">
      <w:pPr>
        <w:spacing w:line="276" w:lineRule="auto"/>
        <w:ind w:left="340" w:hanging="340"/>
        <w:rPr>
          <w:rFonts w:asciiTheme="majorHAnsi" w:hAnsiTheme="majorHAnsi" w:cs="Arial"/>
          <w:u w:val="single"/>
        </w:rPr>
      </w:pPr>
      <w:r>
        <w:rPr>
          <w:rFonts w:asciiTheme="majorHAnsi" w:hAnsiTheme="majorHAnsi" w:cs="Arial"/>
          <w:u w:val="single"/>
        </w:rPr>
        <w:t>Integralną częścią SWZ są załączniki:</w:t>
      </w:r>
    </w:p>
    <w:p w14:paraId="50078CDE" w14:textId="5E5E5A93" w:rsidR="003E68CA" w:rsidRDefault="003E68CA" w:rsidP="003E68CA">
      <w:pPr>
        <w:spacing w:line="276" w:lineRule="auto"/>
        <w:ind w:left="2836" w:hanging="2836"/>
        <w:jc w:val="both"/>
        <w:rPr>
          <w:rFonts w:asciiTheme="majorHAnsi" w:hAnsiTheme="majorHAnsi" w:cs="Arial"/>
          <w:color w:val="000000" w:themeColor="text1"/>
        </w:rPr>
      </w:pPr>
      <w:r w:rsidRPr="00E3629D">
        <w:rPr>
          <w:rFonts w:asciiTheme="majorHAnsi" w:hAnsiTheme="majorHAnsi" w:cs="Arial"/>
        </w:rPr>
        <w:t xml:space="preserve">Załącznik Nr 1– </w:t>
      </w:r>
      <w:r w:rsidRPr="00E3629D">
        <w:rPr>
          <w:rFonts w:asciiTheme="majorHAnsi" w:hAnsiTheme="majorHAnsi" w:cs="Arial"/>
        </w:rPr>
        <w:tab/>
      </w:r>
      <w:r w:rsidR="00783070" w:rsidRPr="00F57C1A">
        <w:rPr>
          <w:rFonts w:ascii="Cambria" w:hAnsi="Cambria" w:cs="Arial"/>
        </w:rPr>
        <w:t>Szczegółow</w:t>
      </w:r>
      <w:r w:rsidR="00F57C1A" w:rsidRPr="00F57C1A">
        <w:rPr>
          <w:rFonts w:ascii="Cambria" w:hAnsi="Cambria" w:cs="Arial"/>
        </w:rPr>
        <w:t>y</w:t>
      </w:r>
      <w:r w:rsidR="00783070" w:rsidRPr="00F57C1A">
        <w:rPr>
          <w:rFonts w:ascii="Cambria" w:hAnsi="Cambria" w:cs="Arial"/>
        </w:rPr>
        <w:t xml:space="preserve"> opis</w:t>
      </w:r>
      <w:r w:rsidR="00ED1E06" w:rsidRPr="00F57C1A">
        <w:rPr>
          <w:rFonts w:ascii="Cambria" w:hAnsi="Cambria" w:cs="Arial"/>
        </w:rPr>
        <w:t>y</w:t>
      </w:r>
      <w:r w:rsidR="00783070" w:rsidRPr="00F57C1A">
        <w:rPr>
          <w:rFonts w:ascii="Cambria" w:hAnsi="Cambria" w:cs="Arial"/>
        </w:rPr>
        <w:t xml:space="preserve"> przedmiotu zamówienia</w:t>
      </w:r>
    </w:p>
    <w:p w14:paraId="50078CDF" w14:textId="0D0CC52E" w:rsidR="003E68CA" w:rsidRDefault="003E68CA" w:rsidP="003E68CA">
      <w:pPr>
        <w:spacing w:line="276" w:lineRule="auto"/>
        <w:ind w:left="2836" w:hanging="2836"/>
        <w:jc w:val="both"/>
        <w:rPr>
          <w:rFonts w:asciiTheme="majorHAnsi" w:hAnsiTheme="majorHAnsi" w:cs="Arial"/>
        </w:rPr>
      </w:pPr>
      <w:r>
        <w:rPr>
          <w:rFonts w:asciiTheme="majorHAnsi" w:hAnsiTheme="majorHAnsi" w:cs="Arial"/>
        </w:rPr>
        <w:t>Załącznik</w:t>
      </w:r>
      <w:r w:rsidR="00CB7E46">
        <w:rPr>
          <w:rFonts w:asciiTheme="majorHAnsi" w:hAnsiTheme="majorHAnsi" w:cs="Arial"/>
        </w:rPr>
        <w:t xml:space="preserve"> </w:t>
      </w:r>
      <w:r>
        <w:rPr>
          <w:rFonts w:asciiTheme="majorHAnsi" w:hAnsiTheme="majorHAnsi" w:cs="Arial"/>
        </w:rPr>
        <w:t xml:space="preserve">Nr </w:t>
      </w:r>
      <w:r w:rsidR="00CB7E46">
        <w:rPr>
          <w:rFonts w:asciiTheme="majorHAnsi" w:hAnsiTheme="majorHAnsi" w:cs="Arial"/>
        </w:rPr>
        <w:t>2</w:t>
      </w:r>
      <w:r>
        <w:rPr>
          <w:rFonts w:asciiTheme="majorHAnsi" w:hAnsiTheme="majorHAnsi" w:cs="Arial"/>
        </w:rPr>
        <w:t xml:space="preserve"> –</w:t>
      </w:r>
      <w:r>
        <w:rPr>
          <w:rFonts w:asciiTheme="majorHAnsi" w:hAnsiTheme="majorHAnsi" w:cs="Arial"/>
        </w:rPr>
        <w:tab/>
        <w:t>Projekt umowy</w:t>
      </w:r>
      <w:r w:rsidR="00C83EA7">
        <w:rPr>
          <w:rFonts w:asciiTheme="majorHAnsi" w:hAnsiTheme="majorHAnsi" w:cs="Arial"/>
        </w:rPr>
        <w:t xml:space="preserve"> </w:t>
      </w:r>
    </w:p>
    <w:p w14:paraId="50078CE0" w14:textId="5048ADB8" w:rsidR="003E68CA" w:rsidRDefault="00F7275C" w:rsidP="003E68CA">
      <w:pPr>
        <w:spacing w:line="276" w:lineRule="auto"/>
        <w:ind w:left="2832" w:hanging="2832"/>
        <w:jc w:val="both"/>
        <w:rPr>
          <w:rFonts w:asciiTheme="majorHAnsi" w:hAnsiTheme="majorHAnsi" w:cs="Arial"/>
          <w:color w:val="000000" w:themeColor="text1"/>
        </w:rPr>
      </w:pPr>
      <w:r>
        <w:rPr>
          <w:rFonts w:asciiTheme="majorHAnsi" w:hAnsiTheme="majorHAnsi" w:cs="Arial"/>
          <w:color w:val="000000" w:themeColor="text1"/>
        </w:rPr>
        <w:t xml:space="preserve">Załącznik </w:t>
      </w:r>
      <w:r w:rsidR="00A52C61">
        <w:rPr>
          <w:rFonts w:asciiTheme="majorHAnsi" w:hAnsiTheme="majorHAnsi" w:cs="Arial"/>
          <w:color w:val="000000" w:themeColor="text1"/>
        </w:rPr>
        <w:t>N</w:t>
      </w:r>
      <w:r>
        <w:rPr>
          <w:rFonts w:asciiTheme="majorHAnsi" w:hAnsiTheme="majorHAnsi" w:cs="Arial"/>
          <w:color w:val="000000" w:themeColor="text1"/>
        </w:rPr>
        <w:t xml:space="preserve">r 3 - </w:t>
      </w:r>
      <w:r w:rsidR="003E68CA">
        <w:rPr>
          <w:rFonts w:asciiTheme="majorHAnsi" w:hAnsiTheme="majorHAnsi" w:cs="Arial"/>
          <w:color w:val="000000" w:themeColor="text1"/>
        </w:rPr>
        <w:tab/>
      </w:r>
      <w:r>
        <w:rPr>
          <w:rFonts w:asciiTheme="majorHAnsi" w:hAnsiTheme="majorHAnsi" w:cs="Arial"/>
          <w:color w:val="000000" w:themeColor="text1"/>
        </w:rPr>
        <w:t>Formularz Ofertowy</w:t>
      </w:r>
    </w:p>
    <w:p w14:paraId="630B86D3" w14:textId="674403E3" w:rsidR="00783070" w:rsidRDefault="00783070" w:rsidP="00783070">
      <w:pPr>
        <w:tabs>
          <w:tab w:val="left" w:pos="2925"/>
        </w:tabs>
        <w:spacing w:line="276" w:lineRule="auto"/>
        <w:ind w:left="2832" w:hanging="2832"/>
        <w:jc w:val="both"/>
        <w:rPr>
          <w:rFonts w:asciiTheme="majorHAnsi" w:hAnsiTheme="majorHAnsi" w:cs="Arial"/>
          <w:color w:val="000000" w:themeColor="text1"/>
        </w:rPr>
      </w:pPr>
      <w:r>
        <w:rPr>
          <w:rFonts w:asciiTheme="majorHAnsi" w:hAnsiTheme="majorHAnsi" w:cs="Arial"/>
          <w:color w:val="000000" w:themeColor="text1"/>
        </w:rPr>
        <w:t xml:space="preserve">Złączniki Nr </w:t>
      </w:r>
      <w:r w:rsidR="00F7275C">
        <w:rPr>
          <w:rFonts w:asciiTheme="majorHAnsi" w:hAnsiTheme="majorHAnsi" w:cs="Arial"/>
          <w:color w:val="000000" w:themeColor="text1"/>
        </w:rPr>
        <w:t>4</w:t>
      </w:r>
      <w:r>
        <w:rPr>
          <w:rFonts w:asciiTheme="majorHAnsi" w:hAnsiTheme="majorHAnsi" w:cs="Arial"/>
          <w:color w:val="000000" w:themeColor="text1"/>
        </w:rPr>
        <w:t xml:space="preserve">.1 </w:t>
      </w:r>
      <w:r>
        <w:rPr>
          <w:rFonts w:asciiTheme="majorHAnsi" w:hAnsiTheme="majorHAnsi" w:cs="Arial"/>
          <w:color w:val="000000" w:themeColor="text1"/>
        </w:rPr>
        <w:tab/>
        <w:t>Zestawieni</w:t>
      </w:r>
      <w:r w:rsidR="00A52C61">
        <w:rPr>
          <w:rFonts w:asciiTheme="majorHAnsi" w:hAnsiTheme="majorHAnsi" w:cs="Arial"/>
          <w:color w:val="000000" w:themeColor="text1"/>
        </w:rPr>
        <w:t>e</w:t>
      </w:r>
      <w:r>
        <w:rPr>
          <w:rFonts w:asciiTheme="majorHAnsi" w:hAnsiTheme="majorHAnsi" w:cs="Arial"/>
          <w:color w:val="000000" w:themeColor="text1"/>
        </w:rPr>
        <w:t xml:space="preserve"> cenowe</w:t>
      </w:r>
    </w:p>
    <w:p w14:paraId="50078CE2" w14:textId="5251E98C" w:rsidR="003E68CA" w:rsidRDefault="003E68CA" w:rsidP="003E68CA">
      <w:pPr>
        <w:spacing w:line="276" w:lineRule="auto"/>
        <w:ind w:left="2832" w:hanging="2832"/>
        <w:jc w:val="both"/>
        <w:rPr>
          <w:rFonts w:asciiTheme="majorHAnsi" w:hAnsiTheme="majorHAnsi" w:cs="Arial"/>
          <w:color w:val="000000" w:themeColor="text1"/>
        </w:rPr>
      </w:pPr>
      <w:r>
        <w:rPr>
          <w:rFonts w:asciiTheme="majorHAnsi" w:hAnsiTheme="majorHAnsi" w:cs="Arial"/>
          <w:color w:val="000000" w:themeColor="text1"/>
        </w:rPr>
        <w:t xml:space="preserve">Załącznik Nr </w:t>
      </w:r>
      <w:r w:rsidR="00F7275C">
        <w:rPr>
          <w:rFonts w:asciiTheme="majorHAnsi" w:hAnsiTheme="majorHAnsi" w:cs="Arial"/>
          <w:color w:val="000000" w:themeColor="text1"/>
        </w:rPr>
        <w:t>5</w:t>
      </w:r>
      <w:r>
        <w:rPr>
          <w:rFonts w:asciiTheme="majorHAnsi" w:hAnsiTheme="majorHAnsi" w:cs="Arial"/>
          <w:color w:val="000000" w:themeColor="text1"/>
        </w:rPr>
        <w:t xml:space="preserve"> – </w:t>
      </w:r>
      <w:r>
        <w:rPr>
          <w:rFonts w:asciiTheme="majorHAnsi" w:hAnsiTheme="majorHAnsi" w:cs="Arial"/>
          <w:color w:val="000000" w:themeColor="text1"/>
        </w:rPr>
        <w:tab/>
        <w:t>Wzór oświadczenia o braku podstaw do wykluczenia.</w:t>
      </w:r>
    </w:p>
    <w:p w14:paraId="50078CE8" w14:textId="77777777" w:rsidR="00A77E5A" w:rsidRPr="000501DC" w:rsidRDefault="00A77E5A" w:rsidP="00101F4A">
      <w:pPr>
        <w:spacing w:line="276" w:lineRule="auto"/>
        <w:ind w:left="2832" w:hanging="2832"/>
        <w:jc w:val="both"/>
        <w:rPr>
          <w:rFonts w:asciiTheme="majorHAnsi" w:hAnsiTheme="majorHAnsi" w:cs="Arial"/>
          <w:color w:val="000000" w:themeColor="text1"/>
        </w:rPr>
      </w:pPr>
    </w:p>
    <w:sectPr w:rsidR="00A77E5A" w:rsidRPr="000501DC" w:rsidSect="00E64D75">
      <w:headerReference w:type="even" r:id="rId20"/>
      <w:headerReference w:type="default" r:id="rId21"/>
      <w:footerReference w:type="even" r:id="rId22"/>
      <w:footerReference w:type="default" r:id="rId23"/>
      <w:headerReference w:type="first" r:id="rId24"/>
      <w:footerReference w:type="first" r:id="rId25"/>
      <w:pgSz w:w="11906" w:h="16838" w:code="9"/>
      <w:pgMar w:top="1134" w:right="1247" w:bottom="1134" w:left="1418" w:header="329"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A4EC3" w14:textId="77777777" w:rsidR="009B6E17" w:rsidRDefault="009B6E17">
      <w:r>
        <w:separator/>
      </w:r>
    </w:p>
  </w:endnote>
  <w:endnote w:type="continuationSeparator" w:id="0">
    <w:p w14:paraId="2954ACFF" w14:textId="77777777" w:rsidR="009B6E17" w:rsidRDefault="009B6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00"/>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Univers-PL">
    <w:altName w:val="Courier New"/>
    <w:panose1 w:val="020B0604020202020204"/>
    <w:charset w:val="C8"/>
    <w:family w:val="decorative"/>
    <w:notTrueType/>
    <w:pitch w:val="variable"/>
    <w:sig w:usb0="00000001" w:usb1="00000000" w:usb2="00000000" w:usb3="00000000" w:csb0="00000000" w:csb1="00000000"/>
  </w:font>
  <w:font w:name="Times">
    <w:altName w:val="Times New Roman"/>
    <w:panose1 w:val="00000500000000020000"/>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Lucida Sans Unicode">
    <w:panose1 w:val="020B0602030504020204"/>
    <w:charset w:val="00"/>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78CFD" w14:textId="020F1A3E" w:rsidR="00931DA9" w:rsidRDefault="00931DA9">
    <w:pPr>
      <w:pStyle w:val="Stopka"/>
      <w:jc w:val="center"/>
    </w:pPr>
    <w:r>
      <w:rPr>
        <w:noProof/>
      </w:rPr>
      <mc:AlternateContent>
        <mc:Choice Requires="wpg">
          <w:drawing>
            <wp:anchor distT="0" distB="0" distL="114300" distR="114300" simplePos="0" relativeHeight="251657216" behindDoc="0" locked="0" layoutInCell="1" allowOverlap="1" wp14:anchorId="740959C9" wp14:editId="03C04476">
              <wp:simplePos x="0" y="0"/>
              <wp:positionH relativeFrom="column">
                <wp:posOffset>-868680</wp:posOffset>
              </wp:positionH>
              <wp:positionV relativeFrom="paragraph">
                <wp:posOffset>-240665</wp:posOffset>
              </wp:positionV>
              <wp:extent cx="7339330" cy="854710"/>
              <wp:effectExtent l="7620" t="0" r="0" b="0"/>
              <wp:wrapSquare wrapText="bothSides"/>
              <wp:docPr id="3"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4"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78D16" w14:textId="77777777" w:rsidR="00931DA9" w:rsidRDefault="00931DA9" w:rsidP="00C51DF4">
                            <w:pPr>
                              <w:widowControl w:val="0"/>
                              <w:rPr>
                                <w:rFonts w:ascii="Arial" w:hAnsi="Arial" w:cs="Arial"/>
                                <w:sz w:val="14"/>
                                <w:szCs w:val="14"/>
                              </w:rPr>
                            </w:pPr>
                          </w:p>
                          <w:p w14:paraId="50078D17" w14:textId="77777777" w:rsidR="00931DA9" w:rsidRDefault="00931DA9" w:rsidP="00C51DF4">
                            <w:pPr>
                              <w:widowControl w:val="0"/>
                              <w:rPr>
                                <w:rFonts w:ascii="Arial" w:hAnsi="Arial" w:cs="Arial"/>
                                <w:b/>
                                <w:bCs/>
                                <w:sz w:val="16"/>
                                <w:szCs w:val="16"/>
                              </w:rPr>
                            </w:pPr>
                            <w:r>
                              <w:rPr>
                                <w:rFonts w:ascii="Arial" w:hAnsi="Arial" w:cs="Arial"/>
                                <w:b/>
                                <w:bCs/>
                                <w:sz w:val="16"/>
                                <w:szCs w:val="16"/>
                              </w:rPr>
                              <w:t>BENEFICJENT:</w:t>
                            </w:r>
                          </w:p>
                          <w:p w14:paraId="50078D18" w14:textId="77777777" w:rsidR="00931DA9" w:rsidRPr="00E11A36" w:rsidRDefault="00931DA9" w:rsidP="00C51DF4">
                            <w:pPr>
                              <w:widowControl w:val="0"/>
                              <w:rPr>
                                <w:rFonts w:ascii="Arial" w:hAnsi="Arial" w:cs="Arial"/>
                                <w:b/>
                                <w:bCs/>
                                <w:sz w:val="16"/>
                                <w:szCs w:val="16"/>
                              </w:rPr>
                            </w:pPr>
                            <w:r>
                              <w:rPr>
                                <w:rFonts w:ascii="Arial" w:hAnsi="Arial" w:cs="Arial"/>
                                <w:b/>
                                <w:bCs/>
                                <w:sz w:val="16"/>
                                <w:szCs w:val="16"/>
                              </w:rPr>
                              <w:t>GŁÓWNY URZĄD STATYSTYCZNY</w:t>
                            </w:r>
                          </w:p>
                          <w:p w14:paraId="50078D19" w14:textId="77777777" w:rsidR="00931DA9" w:rsidRPr="00E11A36" w:rsidRDefault="00931DA9" w:rsidP="00C51DF4">
                            <w:pPr>
                              <w:widowControl w:val="0"/>
                              <w:rPr>
                                <w:rFonts w:ascii="Arial" w:hAnsi="Arial" w:cs="Arial"/>
                                <w:sz w:val="16"/>
                                <w:szCs w:val="16"/>
                              </w:rPr>
                            </w:pPr>
                            <w:r w:rsidRPr="00E11A36">
                              <w:rPr>
                                <w:rFonts w:ascii="Arial" w:hAnsi="Arial" w:cs="Arial"/>
                                <w:sz w:val="16"/>
                                <w:szCs w:val="16"/>
                              </w:rPr>
                              <w:t>Al. Niepodległości 208</w:t>
                            </w:r>
                          </w:p>
                          <w:p w14:paraId="50078D1A" w14:textId="77777777" w:rsidR="00931DA9" w:rsidRDefault="00931DA9" w:rsidP="00C51DF4">
                            <w:pPr>
                              <w:widowControl w:val="0"/>
                              <w:rPr>
                                <w:rFonts w:ascii="Arial" w:hAnsi="Arial" w:cs="Arial"/>
                                <w:sz w:val="14"/>
                                <w:szCs w:val="14"/>
                              </w:rPr>
                            </w:pPr>
                            <w:r w:rsidRPr="00E11A36">
                              <w:rPr>
                                <w:rFonts w:ascii="Arial" w:hAnsi="Arial" w:cs="Arial"/>
                                <w:sz w:val="16"/>
                                <w:szCs w:val="16"/>
                              </w:rPr>
                              <w:t>00-925 Warszawa</w:t>
                            </w:r>
                          </w:p>
                          <w:p w14:paraId="50078D1B" w14:textId="77777777" w:rsidR="00931DA9" w:rsidRDefault="00931DA9"/>
                        </w:txbxContent>
                      </wps:txbx>
                      <wps:bodyPr rot="0" vert="horz" wrap="square" lIns="36576" tIns="36576" rIns="36576" bIns="36576" anchor="t" anchorCtr="0" upright="1">
                        <a:noAutofit/>
                      </wps:bodyPr>
                    </wps:wsp>
                    <wps:wsp>
                      <wps:cNvPr id="5"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78D1C" w14:textId="77777777" w:rsidR="00931DA9" w:rsidRDefault="00931DA9" w:rsidP="00C51DF4">
                            <w:pPr>
                              <w:widowControl w:val="0"/>
                              <w:rPr>
                                <w:rFonts w:ascii="Arial" w:hAnsi="Arial" w:cs="Arial"/>
                                <w:sz w:val="14"/>
                                <w:szCs w:val="14"/>
                              </w:rPr>
                            </w:pPr>
                          </w:p>
                          <w:p w14:paraId="50078D1D" w14:textId="77777777" w:rsidR="00931DA9" w:rsidRPr="003074FC" w:rsidRDefault="00931DA9"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50078D1E" w14:textId="77777777" w:rsidR="00931DA9" w:rsidRPr="003074FC" w:rsidRDefault="00931DA9"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0078D1F" w14:textId="77777777" w:rsidR="00931DA9" w:rsidRPr="003074FC" w:rsidRDefault="00931DA9"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0078D20" w14:textId="77777777" w:rsidR="00931DA9" w:rsidRPr="00BC0929" w:rsidRDefault="00931DA9" w:rsidP="00C51DF4">
                            <w:pPr>
                              <w:widowControl w:val="0"/>
                              <w:rPr>
                                <w:lang w:val="en-US"/>
                              </w:rPr>
                            </w:pPr>
                          </w:p>
                        </w:txbxContent>
                      </wps:txbx>
                      <wps:bodyPr rot="0" vert="horz" wrap="square" lIns="36576" tIns="36576" rIns="36576" bIns="36576" anchor="t" anchorCtr="0" upright="1">
                        <a:noAutofit/>
                      </wps:bodyPr>
                    </wps:wsp>
                    <wps:wsp>
                      <wps:cNvPr id="6" name="Line 8"/>
                      <wps:cNvCnPr>
                        <a:cxnSpLocks noChangeArrowheads="1"/>
                      </wps:cNvCnPr>
                      <wps:spPr bwMode="auto">
                        <a:xfrm flipV="1">
                          <a:off x="-13" y="15277"/>
                          <a:ext cx="11870" cy="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10"/>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40959C9" id="Grupa 19" o:spid="_x0000_s1026" style="position:absolute;left:0;text-align:left;margin-left:-68.4pt;margin-top:-18.95pt;width:577.9pt;height:67.3pt;z-index:251657216" coordorigin="-13,15225" coordsize="11890,1410"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&#13;&#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" filled="f" stroked="f">
                <v:textbox inset="2.88pt,2.88pt,2.88pt,2.88pt">
                  <w:txbxContent>
                    <w:p w14:paraId="50078D16" w14:textId="77777777" w:rsidR="00931DA9" w:rsidRDefault="00931DA9" w:rsidP="00C51DF4">
                      <w:pPr>
                        <w:widowControl w:val="0"/>
                        <w:rPr>
                          <w:rFonts w:ascii="Arial" w:hAnsi="Arial" w:cs="Arial"/>
                          <w:sz w:val="14"/>
                          <w:szCs w:val="14"/>
                        </w:rPr>
                      </w:pPr>
                    </w:p>
                    <w:p w14:paraId="50078D17" w14:textId="77777777" w:rsidR="00931DA9" w:rsidRDefault="00931DA9" w:rsidP="00C51DF4">
                      <w:pPr>
                        <w:widowControl w:val="0"/>
                        <w:rPr>
                          <w:rFonts w:ascii="Arial" w:hAnsi="Arial" w:cs="Arial"/>
                          <w:b/>
                          <w:bCs/>
                          <w:sz w:val="16"/>
                          <w:szCs w:val="16"/>
                        </w:rPr>
                      </w:pPr>
                      <w:r>
                        <w:rPr>
                          <w:rFonts w:ascii="Arial" w:hAnsi="Arial" w:cs="Arial"/>
                          <w:b/>
                          <w:bCs/>
                          <w:sz w:val="16"/>
                          <w:szCs w:val="16"/>
                        </w:rPr>
                        <w:t>BENEFICJENT:</w:t>
                      </w:r>
                    </w:p>
                    <w:p w14:paraId="50078D18" w14:textId="77777777" w:rsidR="00931DA9" w:rsidRPr="00E11A36" w:rsidRDefault="00931DA9" w:rsidP="00C51DF4">
                      <w:pPr>
                        <w:widowControl w:val="0"/>
                        <w:rPr>
                          <w:rFonts w:ascii="Arial" w:hAnsi="Arial" w:cs="Arial"/>
                          <w:b/>
                          <w:bCs/>
                          <w:sz w:val="16"/>
                          <w:szCs w:val="16"/>
                        </w:rPr>
                      </w:pPr>
                      <w:r>
                        <w:rPr>
                          <w:rFonts w:ascii="Arial" w:hAnsi="Arial" w:cs="Arial"/>
                          <w:b/>
                          <w:bCs/>
                          <w:sz w:val="16"/>
                          <w:szCs w:val="16"/>
                        </w:rPr>
                        <w:t>GŁÓWNY URZĄD STATYSTYCZNY</w:t>
                      </w:r>
                    </w:p>
                    <w:p w14:paraId="50078D19" w14:textId="77777777" w:rsidR="00931DA9" w:rsidRPr="00E11A36" w:rsidRDefault="00931DA9" w:rsidP="00C51DF4">
                      <w:pPr>
                        <w:widowControl w:val="0"/>
                        <w:rPr>
                          <w:rFonts w:ascii="Arial" w:hAnsi="Arial" w:cs="Arial"/>
                          <w:sz w:val="16"/>
                          <w:szCs w:val="16"/>
                        </w:rPr>
                      </w:pPr>
                      <w:r w:rsidRPr="00E11A36">
                        <w:rPr>
                          <w:rFonts w:ascii="Arial" w:hAnsi="Arial" w:cs="Arial"/>
                          <w:sz w:val="16"/>
                          <w:szCs w:val="16"/>
                        </w:rPr>
                        <w:t>Al. Niepodległości 208</w:t>
                      </w:r>
                    </w:p>
                    <w:p w14:paraId="50078D1A" w14:textId="77777777" w:rsidR="00931DA9" w:rsidRDefault="00931DA9" w:rsidP="00C51DF4">
                      <w:pPr>
                        <w:widowControl w:val="0"/>
                        <w:rPr>
                          <w:rFonts w:ascii="Arial" w:hAnsi="Arial" w:cs="Arial"/>
                          <w:sz w:val="14"/>
                          <w:szCs w:val="14"/>
                        </w:rPr>
                      </w:pPr>
                      <w:r w:rsidRPr="00E11A36">
                        <w:rPr>
                          <w:rFonts w:ascii="Arial" w:hAnsi="Arial" w:cs="Arial"/>
                          <w:sz w:val="16"/>
                          <w:szCs w:val="16"/>
                        </w:rPr>
                        <w:t>00-925 Warszawa</w:t>
                      </w:r>
                    </w:p>
                    <w:p w14:paraId="50078D1B" w14:textId="77777777" w:rsidR="00931DA9" w:rsidRDefault="00931DA9"/>
                  </w:txbxContent>
                </v:textbox>
              </v:shape>
              <v:shape id="Text Box 7" o:spid="_x0000_s1028" type="#_x0000_t202" style="position:absolute;left:4344;top:15228;width:2766;height:10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" filled="f" stroked="f">
                <v:textbox inset="2.88pt,2.88pt,2.88pt,2.88pt">
                  <w:txbxContent>
                    <w:p w14:paraId="50078D1C" w14:textId="77777777" w:rsidR="00931DA9" w:rsidRDefault="00931DA9" w:rsidP="00C51DF4">
                      <w:pPr>
                        <w:widowControl w:val="0"/>
                        <w:rPr>
                          <w:rFonts w:ascii="Arial" w:hAnsi="Arial" w:cs="Arial"/>
                          <w:sz w:val="14"/>
                          <w:szCs w:val="14"/>
                        </w:rPr>
                      </w:pPr>
                    </w:p>
                    <w:p w14:paraId="50078D1D" w14:textId="77777777" w:rsidR="00931DA9" w:rsidRPr="003074FC" w:rsidRDefault="00931DA9"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50078D1E" w14:textId="77777777" w:rsidR="00931DA9" w:rsidRPr="003074FC" w:rsidRDefault="00931DA9"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0078D1F" w14:textId="77777777" w:rsidR="00931DA9" w:rsidRPr="003074FC" w:rsidRDefault="00931DA9"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0078D20" w14:textId="77777777" w:rsidR="00931DA9" w:rsidRPr="00BC0929" w:rsidRDefault="00931DA9"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" strokeweight=".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&#13;&#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">
                <v:imagedata r:id="rId4" o:title=""/>
                <o:lock v:ext="edit" aspectratio="f"/>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647AFEDA" wp14:editId="44A5F8CF">
              <wp:simplePos x="0" y="0"/>
              <wp:positionH relativeFrom="column">
                <wp:posOffset>3234055</wp:posOffset>
              </wp:positionH>
              <wp:positionV relativeFrom="paragraph">
                <wp:posOffset>-193040</wp:posOffset>
              </wp:positionV>
              <wp:extent cx="3342005" cy="564515"/>
              <wp:effectExtent l="0" t="0" r="0" b="6985"/>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50078D21" w14:textId="77777777" w:rsidR="00931DA9" w:rsidRPr="00FD3B32" w:rsidRDefault="00931DA9"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50078D22" w14:textId="77777777" w:rsidR="00931DA9" w:rsidRPr="00FD3B32" w:rsidRDefault="00931DA9"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50078D23" w14:textId="77777777" w:rsidR="00931DA9" w:rsidRDefault="00931DA9" w:rsidP="00C51DF4">
                          <w:pPr>
                            <w:pStyle w:val="Stopka"/>
                          </w:pPr>
                        </w:p>
                        <w:p w14:paraId="50078D24" w14:textId="77777777" w:rsidR="00931DA9" w:rsidRDefault="00931DA9"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AFEDA" id="Pole tekstowe 1"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" strokecolor="white">
              <v:textbox>
                <w:txbxContent>
                  <w:p w14:paraId="50078D21" w14:textId="77777777" w:rsidR="00931DA9" w:rsidRPr="00FD3B32" w:rsidRDefault="00931DA9"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50078D22" w14:textId="77777777" w:rsidR="00931DA9" w:rsidRPr="00FD3B32" w:rsidRDefault="00931DA9"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50078D23" w14:textId="77777777" w:rsidR="00931DA9" w:rsidRDefault="00931DA9" w:rsidP="00C51DF4">
                    <w:pPr>
                      <w:pStyle w:val="Stopka"/>
                    </w:pPr>
                  </w:p>
                  <w:p w14:paraId="50078D24" w14:textId="77777777" w:rsidR="00931DA9" w:rsidRDefault="00931DA9"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0078CFE" w14:textId="77777777" w:rsidR="00931DA9" w:rsidRDefault="00931DA9"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78CFF" w14:textId="77777777" w:rsidR="00931DA9" w:rsidRPr="00BA303A" w:rsidRDefault="00931DA9" w:rsidP="00C51DF4">
    <w:pPr>
      <w:pStyle w:val="Stopka"/>
      <w:rPr>
        <w:rFonts w:ascii="Cambria" w:hAnsi="Cambria"/>
        <w:b/>
        <w:sz w:val="20"/>
        <w:bdr w:val="single" w:sz="4" w:space="0" w:color="auto"/>
      </w:rPr>
    </w:pPr>
    <w:r w:rsidRPr="00BA303A">
      <w:rPr>
        <w:rFonts w:ascii="Cambria" w:hAnsi="Cambria"/>
        <w:sz w:val="20"/>
        <w:bdr w:val="single" w:sz="4" w:space="0" w:color="auto"/>
      </w:rPr>
      <w:tab/>
      <w:t>Specyfikacja Warunków Zamówienia (SWZ)</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28</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30</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78D01" w14:textId="77777777" w:rsidR="00931DA9" w:rsidRPr="00BA303A" w:rsidRDefault="00931DA9"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30</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2F93C" w14:textId="77777777" w:rsidR="009B6E17" w:rsidRDefault="009B6E17">
      <w:r>
        <w:separator/>
      </w:r>
    </w:p>
  </w:footnote>
  <w:footnote w:type="continuationSeparator" w:id="0">
    <w:p w14:paraId="3295890A" w14:textId="77777777" w:rsidR="009B6E17" w:rsidRDefault="009B6E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78CF8" w14:textId="77777777" w:rsidR="00931DA9" w:rsidRDefault="00931DA9">
    <w:pPr>
      <w:pStyle w:val="Nagwek"/>
    </w:pPr>
    <w:r>
      <w:rPr>
        <w:noProof/>
      </w:rPr>
      <w:drawing>
        <wp:inline distT="0" distB="0" distL="0" distR="0" wp14:anchorId="50078D02" wp14:editId="50078D03">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78CFA" w14:textId="154B1415" w:rsidR="00931DA9" w:rsidRDefault="00931DA9" w:rsidP="000009E2">
    <w:pPr>
      <w:jc w:val="center"/>
      <w:rPr>
        <w:rFonts w:ascii="Cambria" w:hAnsi="Cambria"/>
        <w:bCs/>
        <w:color w:val="000000"/>
        <w:sz w:val="10"/>
        <w:szCs w:val="10"/>
      </w:rPr>
    </w:pPr>
  </w:p>
  <w:p w14:paraId="50078CFC" w14:textId="4E62FB40" w:rsidR="00931DA9" w:rsidRPr="00E04F7A" w:rsidRDefault="00931DA9" w:rsidP="00E04F7A">
    <w:pPr>
      <w:jc w:val="center"/>
      <w:rPr>
        <w:rFonts w:ascii="Cambria" w:hAnsi="Cambria"/>
        <w:bCs/>
        <w:color w:val="000000"/>
        <w:sz w:val="18"/>
        <w:szCs w:val="18"/>
      </w:rPr>
    </w:pPr>
    <w:r>
      <w:rPr>
        <w:rFonts w:ascii="Cambria" w:hAnsi="Cambria"/>
        <w:bCs/>
        <w:color w:val="000000"/>
        <w:sz w:val="10"/>
        <w:szCs w:val="1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78D00" w14:textId="660AC450" w:rsidR="00931DA9" w:rsidRDefault="00931DA9" w:rsidP="001A6654">
    <w:pPr>
      <w:tabs>
        <w:tab w:val="left" w:pos="2190"/>
        <w:tab w:val="center" w:pos="46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name w:val="WW8Num13"/>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2" w15:restartNumberingAfterBreak="0">
    <w:nsid w:val="00000012"/>
    <w:multiLevelType w:val="singleLevel"/>
    <w:tmpl w:val="00000012"/>
    <w:name w:val="WW8Num18"/>
    <w:lvl w:ilvl="0">
      <w:start w:val="1"/>
      <w:numFmt w:val="bullet"/>
      <w:lvlText w:val="o"/>
      <w:lvlJc w:val="left"/>
      <w:pPr>
        <w:tabs>
          <w:tab w:val="num" w:pos="0"/>
        </w:tabs>
        <w:ind w:left="360" w:hanging="360"/>
      </w:pPr>
      <w:rPr>
        <w:rFonts w:ascii="Courier New" w:hAnsi="Courier New" w:cs="Courier New" w:hint="default"/>
        <w:sz w:val="22"/>
        <w:szCs w:val="22"/>
      </w:rPr>
    </w:lvl>
  </w:abstractNum>
  <w:abstractNum w:abstractNumId="3" w15:restartNumberingAfterBreak="0">
    <w:nsid w:val="00000017"/>
    <w:multiLevelType w:val="multilevel"/>
    <w:tmpl w:val="B5261E34"/>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val="0"/>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4" w15:restartNumberingAfterBreak="0">
    <w:nsid w:val="0000001D"/>
    <w:multiLevelType w:val="multilevel"/>
    <w:tmpl w:val="0000001D"/>
    <w:name w:val="WW8Num40"/>
    <w:lvl w:ilvl="0">
      <w:start w:val="18"/>
      <w:numFmt w:val="decimal"/>
      <w:lvlText w:val="%1."/>
      <w:lvlJc w:val="left"/>
      <w:pPr>
        <w:tabs>
          <w:tab w:val="num" w:pos="0"/>
        </w:tabs>
        <w:ind w:left="500" w:hanging="500"/>
      </w:pPr>
      <w:rPr>
        <w:rFonts w:cs="Times New Roman"/>
      </w:rPr>
    </w:lvl>
    <w:lvl w:ilvl="1">
      <w:start w:val="1"/>
      <w:numFmt w:val="decimal"/>
      <w:lvlText w:val="12.%2."/>
      <w:lvlJc w:val="left"/>
      <w:pPr>
        <w:tabs>
          <w:tab w:val="num" w:pos="0"/>
        </w:tabs>
        <w:ind w:left="1288" w:hanging="720"/>
      </w:pPr>
      <w:rPr>
        <w:rFonts w:ascii="Cambria" w:eastAsia="Cambria" w:hAnsi="Cambria" w:cs="Times New Roman" w:hint="default"/>
        <w:b/>
        <w:i/>
        <w:color w:val="000000"/>
        <w:sz w:val="24"/>
        <w:szCs w:val="24"/>
      </w:rPr>
    </w:lvl>
    <w:lvl w:ilvl="2">
      <w:start w:val="1"/>
      <w:numFmt w:val="decimal"/>
      <w:lvlText w:val="12.5.%3."/>
      <w:lvlJc w:val="left"/>
      <w:pPr>
        <w:tabs>
          <w:tab w:val="num" w:pos="0"/>
        </w:tabs>
        <w:ind w:left="862" w:hanging="720"/>
      </w:pPr>
      <w:rPr>
        <w:rFonts w:cs="Times New Roman"/>
      </w:rPr>
    </w:lvl>
    <w:lvl w:ilvl="3">
      <w:start w:val="1"/>
      <w:numFmt w:val="decimal"/>
      <w:lvlText w:val="%1.%2.%3.%4."/>
      <w:lvlJc w:val="left"/>
      <w:pPr>
        <w:tabs>
          <w:tab w:val="num" w:pos="0"/>
        </w:tabs>
        <w:ind w:left="2355" w:hanging="1080"/>
      </w:pPr>
      <w:rPr>
        <w:rFonts w:cs="Times New Roman"/>
      </w:rPr>
    </w:lvl>
    <w:lvl w:ilvl="4">
      <w:start w:val="1"/>
      <w:numFmt w:val="decimal"/>
      <w:lvlText w:val="%1.%2.%3.%4.%5."/>
      <w:lvlJc w:val="left"/>
      <w:pPr>
        <w:tabs>
          <w:tab w:val="num" w:pos="0"/>
        </w:tabs>
        <w:ind w:left="2780" w:hanging="1080"/>
      </w:pPr>
      <w:rPr>
        <w:rFonts w:cs="Times New Roman"/>
      </w:rPr>
    </w:lvl>
    <w:lvl w:ilvl="5">
      <w:start w:val="1"/>
      <w:numFmt w:val="decimal"/>
      <w:lvlText w:val="%1.%2.%3.%4.%5.%6."/>
      <w:lvlJc w:val="left"/>
      <w:pPr>
        <w:tabs>
          <w:tab w:val="num" w:pos="0"/>
        </w:tabs>
        <w:ind w:left="3565" w:hanging="1440"/>
      </w:pPr>
      <w:rPr>
        <w:rFonts w:cs="Times New Roman"/>
      </w:rPr>
    </w:lvl>
    <w:lvl w:ilvl="6">
      <w:start w:val="1"/>
      <w:numFmt w:val="decimal"/>
      <w:lvlText w:val="%1.%2.%3.%4.%5.%6.%7."/>
      <w:lvlJc w:val="left"/>
      <w:pPr>
        <w:tabs>
          <w:tab w:val="num" w:pos="0"/>
        </w:tabs>
        <w:ind w:left="3990" w:hanging="1440"/>
      </w:pPr>
      <w:rPr>
        <w:rFonts w:cs="Times New Roman"/>
      </w:rPr>
    </w:lvl>
    <w:lvl w:ilvl="7">
      <w:start w:val="1"/>
      <w:numFmt w:val="decimal"/>
      <w:lvlText w:val="%1.%2.%3.%4.%5.%6.%7.%8."/>
      <w:lvlJc w:val="left"/>
      <w:pPr>
        <w:tabs>
          <w:tab w:val="num" w:pos="0"/>
        </w:tabs>
        <w:ind w:left="4775" w:hanging="1800"/>
      </w:pPr>
      <w:rPr>
        <w:rFonts w:cs="Times New Roman"/>
      </w:rPr>
    </w:lvl>
    <w:lvl w:ilvl="8">
      <w:start w:val="1"/>
      <w:numFmt w:val="decimal"/>
      <w:lvlText w:val="%1.%2.%3.%4.%5.%6.%7.%8.%9."/>
      <w:lvlJc w:val="left"/>
      <w:pPr>
        <w:tabs>
          <w:tab w:val="num" w:pos="0"/>
        </w:tabs>
        <w:ind w:left="5200" w:hanging="1800"/>
      </w:pPr>
      <w:rPr>
        <w:rFonts w:cs="Times New Roman"/>
      </w:rPr>
    </w:lvl>
  </w:abstractNum>
  <w:abstractNum w:abstractNumId="5" w15:restartNumberingAfterBreak="0">
    <w:nsid w:val="019735EB"/>
    <w:multiLevelType w:val="hybridMultilevel"/>
    <w:tmpl w:val="77E8614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 w15:restartNumberingAfterBreak="0">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30A33C2"/>
    <w:multiLevelType w:val="multilevel"/>
    <w:tmpl w:val="82F09518"/>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0"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start w:val="1"/>
      <w:numFmt w:val="bullet"/>
      <w:lvlText w:val=""/>
      <w:lvlJc w:val="left"/>
      <w:pPr>
        <w:ind w:left="3861" w:hanging="360"/>
      </w:pPr>
      <w:rPr>
        <w:rFonts w:ascii="Wingdings" w:hAnsi="Wingdings" w:hint="default"/>
      </w:rPr>
    </w:lvl>
    <w:lvl w:ilvl="3" w:tplc="04150001">
      <w:start w:val="1"/>
      <w:numFmt w:val="bullet"/>
      <w:lvlText w:val=""/>
      <w:lvlJc w:val="left"/>
      <w:pPr>
        <w:ind w:left="4581" w:hanging="360"/>
      </w:pPr>
      <w:rPr>
        <w:rFonts w:ascii="Symbol" w:hAnsi="Symbol" w:hint="default"/>
      </w:rPr>
    </w:lvl>
    <w:lvl w:ilvl="4" w:tplc="04150003">
      <w:start w:val="1"/>
      <w:numFmt w:val="bullet"/>
      <w:lvlText w:val="o"/>
      <w:lvlJc w:val="left"/>
      <w:pPr>
        <w:ind w:left="5301" w:hanging="360"/>
      </w:pPr>
      <w:rPr>
        <w:rFonts w:ascii="Courier New" w:hAnsi="Courier New" w:cs="Courier New" w:hint="default"/>
      </w:rPr>
    </w:lvl>
    <w:lvl w:ilvl="5" w:tplc="04150005">
      <w:start w:val="1"/>
      <w:numFmt w:val="bullet"/>
      <w:lvlText w:val=""/>
      <w:lvlJc w:val="left"/>
      <w:pPr>
        <w:ind w:left="6021" w:hanging="360"/>
      </w:pPr>
      <w:rPr>
        <w:rFonts w:ascii="Wingdings" w:hAnsi="Wingdings" w:hint="default"/>
      </w:rPr>
    </w:lvl>
    <w:lvl w:ilvl="6" w:tplc="04150001">
      <w:start w:val="1"/>
      <w:numFmt w:val="bullet"/>
      <w:lvlText w:val=""/>
      <w:lvlJc w:val="left"/>
      <w:pPr>
        <w:ind w:left="6741" w:hanging="360"/>
      </w:pPr>
      <w:rPr>
        <w:rFonts w:ascii="Symbol" w:hAnsi="Symbol" w:hint="default"/>
      </w:rPr>
    </w:lvl>
    <w:lvl w:ilvl="7" w:tplc="04150003">
      <w:start w:val="1"/>
      <w:numFmt w:val="bullet"/>
      <w:lvlText w:val="o"/>
      <w:lvlJc w:val="left"/>
      <w:pPr>
        <w:ind w:left="7461" w:hanging="360"/>
      </w:pPr>
      <w:rPr>
        <w:rFonts w:ascii="Courier New" w:hAnsi="Courier New" w:cs="Courier New" w:hint="default"/>
      </w:rPr>
    </w:lvl>
    <w:lvl w:ilvl="8" w:tplc="04150005">
      <w:start w:val="1"/>
      <w:numFmt w:val="bullet"/>
      <w:lvlText w:val=""/>
      <w:lvlJc w:val="left"/>
      <w:pPr>
        <w:ind w:left="8181" w:hanging="360"/>
      </w:pPr>
      <w:rPr>
        <w:rFonts w:ascii="Wingdings" w:hAnsi="Wingdings" w:hint="default"/>
      </w:rPr>
    </w:lvl>
  </w:abstractNum>
  <w:abstractNum w:abstractNumId="11" w15:restartNumberingAfterBreak="0">
    <w:nsid w:val="097F0674"/>
    <w:multiLevelType w:val="multilevel"/>
    <w:tmpl w:val="08505B86"/>
    <w:lvl w:ilvl="0">
      <w:start w:val="1"/>
      <w:numFmt w:val="bullet"/>
      <w:lvlText w:val=""/>
      <w:lvlJc w:val="left"/>
      <w:pPr>
        <w:ind w:left="360" w:hanging="360"/>
      </w:pPr>
      <w:rPr>
        <w:rFonts w:ascii="Symbol" w:hAnsi="Symbol" w:hint="default"/>
      </w:rPr>
    </w:lvl>
    <w:lvl w:ilvl="1">
      <w:start w:val="2"/>
      <w:numFmt w:val="decimal"/>
      <w:lvlText w:val="%1.%2."/>
      <w:lvlJc w:val="left"/>
      <w:pPr>
        <w:ind w:left="720" w:hanging="720"/>
      </w:pPr>
      <w:rPr>
        <w:rFonts w:cs="Times New Roman" w:hint="default"/>
        <w:b/>
        <w:i w:val="0"/>
        <w:sz w:val="24"/>
        <w:szCs w:val="24"/>
      </w:rPr>
    </w:lvl>
    <w:lvl w:ilvl="2">
      <w:start w:val="2"/>
      <w:numFmt w:val="decimal"/>
      <w:lvlText w:val="%1.%2.%3."/>
      <w:lvlJc w:val="left"/>
      <w:pPr>
        <w:ind w:left="1003" w:hanging="720"/>
      </w:pPr>
      <w:rPr>
        <w:rFonts w:cs="Times New Roman" w:hint="default"/>
        <w:b/>
        <w:color w:val="000000" w:themeColor="text1"/>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09AB041A"/>
    <w:multiLevelType w:val="multilevel"/>
    <w:tmpl w:val="1CB464B4"/>
    <w:lvl w:ilvl="0">
      <w:start w:val="4"/>
      <w:numFmt w:val="decimal"/>
      <w:lvlText w:val="%1."/>
      <w:lvlJc w:val="left"/>
      <w:pPr>
        <w:ind w:left="360" w:hanging="360"/>
      </w:pPr>
      <w:rPr>
        <w:rFonts w:cs="Times New Roman"/>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b/>
        <w:bCs/>
        <w:sz w:val="24"/>
        <w:szCs w:val="24"/>
      </w:rPr>
    </w:lvl>
    <w:lvl w:ilvl="3">
      <w:start w:val="1"/>
      <w:numFmt w:val="lowerLetter"/>
      <w:lvlText w:val="%4)"/>
      <w:lvlJc w:val="left"/>
      <w:pPr>
        <w:ind w:left="360" w:hanging="360"/>
      </w:p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129231ED"/>
    <w:multiLevelType w:val="hybridMultilevel"/>
    <w:tmpl w:val="5F7A522A"/>
    <w:lvl w:ilvl="0" w:tplc="6824C732">
      <w:start w:val="1"/>
      <w:numFmt w:val="lowerLetter"/>
      <w:lvlText w:val="%1)"/>
      <w:lvlJc w:val="left"/>
      <w:pPr>
        <w:ind w:left="1353" w:hanging="360"/>
      </w:pPr>
      <w:rPr>
        <w:b w:val="0"/>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16" w15:restartNumberingAfterBreak="0">
    <w:nsid w:val="131A0D7A"/>
    <w:multiLevelType w:val="hybridMultilevel"/>
    <w:tmpl w:val="7B06151E"/>
    <w:lvl w:ilvl="0" w:tplc="7D4AF448">
      <w:start w:val="1"/>
      <w:numFmt w:val="lowerLetter"/>
      <w:lvlText w:val="%1)"/>
      <w:lvlJc w:val="left"/>
      <w:pPr>
        <w:ind w:left="720" w:hanging="360"/>
      </w:pPr>
      <w:rPr>
        <w:rFonts w:asciiTheme="majorHAnsi" w:eastAsia="Times New Roman" w:hAnsiTheme="majorHAnsi" w:cs="Helvetica"/>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90516C4"/>
    <w:multiLevelType w:val="multilevel"/>
    <w:tmpl w:val="7CF8AF1A"/>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B1A692C"/>
    <w:multiLevelType w:val="multilevel"/>
    <w:tmpl w:val="C7B62A48"/>
    <w:lvl w:ilvl="0">
      <w:start w:val="11"/>
      <w:numFmt w:val="decimal"/>
      <w:lvlText w:val="%1."/>
      <w:lvlJc w:val="left"/>
      <w:pPr>
        <w:ind w:left="500" w:hanging="500"/>
      </w:pPr>
      <w:rPr>
        <w:rFonts w:hint="default"/>
      </w:rPr>
    </w:lvl>
    <w:lvl w:ilvl="1">
      <w:start w:val="17"/>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3B548C"/>
    <w:multiLevelType w:val="multilevel"/>
    <w:tmpl w:val="FC34E5A8"/>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1003" w:hanging="720"/>
      </w:pPr>
      <w:rPr>
        <w:rFonts w:cs="Times New Roman"/>
        <w:b/>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3" w15:restartNumberingAfterBreak="0">
    <w:nsid w:val="21DA56CE"/>
    <w:multiLevelType w:val="multilevel"/>
    <w:tmpl w:val="C762A096"/>
    <w:styleLink w:val="WWNum6"/>
    <w:lvl w:ilvl="0">
      <w:start w:val="1"/>
      <w:numFmt w:val="decimal"/>
      <w:lvlText w:val="%1)"/>
      <w:lvlJc w:val="left"/>
      <w:pPr>
        <w:ind w:left="2203" w:hanging="360"/>
      </w:pPr>
      <w:rPr>
        <w:rFonts w:cs="Times New Roman"/>
      </w:rPr>
    </w:lvl>
    <w:lvl w:ilvl="1">
      <w:start w:val="1"/>
      <w:numFmt w:val="lowerLetter"/>
      <w:lvlText w:val="%2)"/>
      <w:lvlJc w:val="left"/>
      <w:pPr>
        <w:ind w:left="2149" w:hanging="360"/>
      </w:pPr>
      <w:rPr>
        <w:rFonts w:cs="Times New Roman"/>
        <w:b w:val="0"/>
      </w:rPr>
    </w:lvl>
    <w:lvl w:ilvl="2">
      <w:start w:val="1"/>
      <w:numFmt w:val="lowerRoman"/>
      <w:lvlText w:val="%1.%2.%3."/>
      <w:lvlJc w:val="right"/>
      <w:pPr>
        <w:ind w:left="2869" w:hanging="180"/>
      </w:pPr>
      <w:rPr>
        <w:rFonts w:cs="Times New Roman"/>
      </w:rPr>
    </w:lvl>
    <w:lvl w:ilvl="3">
      <w:start w:val="1"/>
      <w:numFmt w:val="decimal"/>
      <w:lvlText w:val="%1.%2.%3.%4."/>
      <w:lvlJc w:val="left"/>
      <w:pPr>
        <w:ind w:left="3589" w:hanging="360"/>
      </w:pPr>
      <w:rPr>
        <w:b w:val="0"/>
        <w:i w:val="0"/>
        <w:color w:val="000000"/>
      </w:rPr>
    </w:lvl>
    <w:lvl w:ilvl="4">
      <w:start w:val="1"/>
      <w:numFmt w:val="lowerLetter"/>
      <w:lvlText w:val="%1.%2.%3.%4.%5."/>
      <w:lvlJc w:val="left"/>
      <w:pPr>
        <w:ind w:left="4309" w:hanging="360"/>
      </w:pPr>
    </w:lvl>
    <w:lvl w:ilvl="5">
      <w:start w:val="1"/>
      <w:numFmt w:val="lowerRoman"/>
      <w:lvlText w:val="%1.%2.%3.%4.%5.%6."/>
      <w:lvlJc w:val="right"/>
      <w:pPr>
        <w:ind w:left="5029" w:hanging="180"/>
      </w:pPr>
      <w:rPr>
        <w:rFonts w:cs="Times New Roman"/>
      </w:rPr>
    </w:lvl>
    <w:lvl w:ilvl="6">
      <w:start w:val="1"/>
      <w:numFmt w:val="decimal"/>
      <w:lvlText w:val="%1.%2.%3.%4.%5.%6.%7."/>
      <w:lvlJc w:val="left"/>
      <w:pPr>
        <w:ind w:left="5749" w:hanging="360"/>
      </w:pPr>
      <w:rPr>
        <w:rFonts w:cs="Times New Roman"/>
      </w:rPr>
    </w:lvl>
    <w:lvl w:ilvl="7">
      <w:start w:val="1"/>
      <w:numFmt w:val="lowerLetter"/>
      <w:lvlText w:val="%1.%2.%3.%4.%5.%6.%7.%8."/>
      <w:lvlJc w:val="left"/>
      <w:pPr>
        <w:ind w:left="6469" w:hanging="360"/>
      </w:pPr>
      <w:rPr>
        <w:rFonts w:cs="Times New Roman"/>
      </w:rPr>
    </w:lvl>
    <w:lvl w:ilvl="8">
      <w:start w:val="1"/>
      <w:numFmt w:val="lowerRoman"/>
      <w:lvlText w:val="%1.%2.%3.%4.%5.%6.%7.%8.%9."/>
      <w:lvlJc w:val="right"/>
      <w:pPr>
        <w:ind w:left="7189" w:hanging="180"/>
      </w:pPr>
      <w:rPr>
        <w:rFonts w:cs="Times New Roman"/>
      </w:rPr>
    </w:lvl>
  </w:abstractNum>
  <w:abstractNum w:abstractNumId="24" w15:restartNumberingAfterBreak="0">
    <w:nsid w:val="22A01680"/>
    <w:multiLevelType w:val="hybridMultilevel"/>
    <w:tmpl w:val="E0AEF0D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28C41F22"/>
    <w:multiLevelType w:val="multilevel"/>
    <w:tmpl w:val="63C2A0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C3944D6"/>
    <w:multiLevelType w:val="hybridMultilevel"/>
    <w:tmpl w:val="FD184E4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2E9725E0"/>
    <w:multiLevelType w:val="hybridMultilevel"/>
    <w:tmpl w:val="55C49BF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2ECD1C7A"/>
    <w:multiLevelType w:val="multilevel"/>
    <w:tmpl w:val="415CDA42"/>
    <w:styleLink w:val="WW8Num20"/>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1AB1818"/>
    <w:multiLevelType w:val="multilevel"/>
    <w:tmpl w:val="E432F7D2"/>
    <w:lvl w:ilvl="0">
      <w:start w:val="11"/>
      <w:numFmt w:val="decimal"/>
      <w:lvlText w:val="%1."/>
      <w:lvlJc w:val="left"/>
      <w:pPr>
        <w:ind w:left="500" w:hanging="500"/>
      </w:pPr>
      <w:rPr>
        <w:rFonts w:hint="default"/>
      </w:rPr>
    </w:lvl>
    <w:lvl w:ilvl="1">
      <w:start w:val="4"/>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4CD4C2B"/>
    <w:multiLevelType w:val="multilevel"/>
    <w:tmpl w:val="A386D860"/>
    <w:lvl w:ilvl="0">
      <w:start w:val="16"/>
      <w:numFmt w:val="decimal"/>
      <w:lvlText w:val="%1."/>
      <w:lvlJc w:val="left"/>
      <w:pPr>
        <w:ind w:left="495" w:hanging="495"/>
      </w:pPr>
      <w:rPr>
        <w:rFonts w:hint="default"/>
      </w:rPr>
    </w:lvl>
    <w:lvl w:ilvl="1">
      <w:start w:val="1"/>
      <w:numFmt w:val="lowerLetter"/>
      <w:lvlText w:val="%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D87391"/>
    <w:multiLevelType w:val="multilevel"/>
    <w:tmpl w:val="BAB420E2"/>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FDD49FD"/>
    <w:multiLevelType w:val="hybridMultilevel"/>
    <w:tmpl w:val="C0E2311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1287"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9"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2" w15:restartNumberingAfterBreak="0">
    <w:nsid w:val="5CA55DEB"/>
    <w:multiLevelType w:val="multilevel"/>
    <w:tmpl w:val="6C36CDF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sz w:val="24"/>
        <w:szCs w:val="24"/>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3"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639"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6"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7" w15:restartNumberingAfterBreak="0">
    <w:nsid w:val="65787617"/>
    <w:multiLevelType w:val="multilevel"/>
    <w:tmpl w:val="2A50BA36"/>
    <w:styleLink w:val="WW8Num8"/>
    <w:lvl w:ilvl="0">
      <w:numFmt w:val="bullet"/>
      <w:lvlText w:val=""/>
      <w:lvlJc w:val="left"/>
      <w:pPr>
        <w:ind w:left="1857" w:hanging="360"/>
      </w:pPr>
      <w:rPr>
        <w:rFonts w:ascii="Symbol" w:hAnsi="Symbol" w:cs="Symbol"/>
        <w:sz w:val="24"/>
        <w:szCs w:val="24"/>
        <w:lang w:val="pl-PL"/>
      </w:rPr>
    </w:lvl>
    <w:lvl w:ilvl="1">
      <w:numFmt w:val="bullet"/>
      <w:lvlText w:val="o"/>
      <w:lvlJc w:val="left"/>
      <w:pPr>
        <w:ind w:left="2577" w:hanging="360"/>
      </w:pPr>
      <w:rPr>
        <w:rFonts w:ascii="Courier New" w:hAnsi="Courier New" w:cs="Courier New"/>
      </w:rPr>
    </w:lvl>
    <w:lvl w:ilvl="2">
      <w:numFmt w:val="bullet"/>
      <w:lvlText w:val=""/>
      <w:lvlJc w:val="left"/>
      <w:pPr>
        <w:ind w:left="3297" w:hanging="360"/>
      </w:pPr>
      <w:rPr>
        <w:rFonts w:ascii="Wingdings" w:hAnsi="Wingdings" w:cs="Wingdings"/>
      </w:rPr>
    </w:lvl>
    <w:lvl w:ilvl="3">
      <w:numFmt w:val="bullet"/>
      <w:lvlText w:val=""/>
      <w:lvlJc w:val="left"/>
      <w:pPr>
        <w:ind w:left="4017" w:hanging="360"/>
      </w:pPr>
      <w:rPr>
        <w:rFonts w:ascii="Symbol" w:hAnsi="Symbol" w:cs="Symbol"/>
        <w:sz w:val="24"/>
        <w:szCs w:val="24"/>
        <w:lang w:val="pl-PL"/>
      </w:rPr>
    </w:lvl>
    <w:lvl w:ilvl="4">
      <w:numFmt w:val="bullet"/>
      <w:lvlText w:val="o"/>
      <w:lvlJc w:val="left"/>
      <w:pPr>
        <w:ind w:left="4737" w:hanging="360"/>
      </w:pPr>
      <w:rPr>
        <w:rFonts w:ascii="Courier New" w:hAnsi="Courier New" w:cs="Courier New"/>
      </w:rPr>
    </w:lvl>
    <w:lvl w:ilvl="5">
      <w:numFmt w:val="bullet"/>
      <w:lvlText w:val=""/>
      <w:lvlJc w:val="left"/>
      <w:pPr>
        <w:ind w:left="5457" w:hanging="360"/>
      </w:pPr>
      <w:rPr>
        <w:rFonts w:ascii="Wingdings" w:hAnsi="Wingdings" w:cs="Wingdings"/>
      </w:rPr>
    </w:lvl>
    <w:lvl w:ilvl="6">
      <w:numFmt w:val="bullet"/>
      <w:lvlText w:val=""/>
      <w:lvlJc w:val="left"/>
      <w:pPr>
        <w:ind w:left="6177" w:hanging="360"/>
      </w:pPr>
      <w:rPr>
        <w:rFonts w:ascii="Symbol" w:hAnsi="Symbol" w:cs="Symbol"/>
        <w:sz w:val="24"/>
        <w:szCs w:val="24"/>
        <w:lang w:val="pl-PL"/>
      </w:rPr>
    </w:lvl>
    <w:lvl w:ilvl="7">
      <w:numFmt w:val="bullet"/>
      <w:lvlText w:val="o"/>
      <w:lvlJc w:val="left"/>
      <w:pPr>
        <w:ind w:left="6897" w:hanging="360"/>
      </w:pPr>
      <w:rPr>
        <w:rFonts w:ascii="Courier New" w:hAnsi="Courier New" w:cs="Courier New"/>
      </w:rPr>
    </w:lvl>
    <w:lvl w:ilvl="8">
      <w:numFmt w:val="bullet"/>
      <w:lvlText w:val=""/>
      <w:lvlJc w:val="left"/>
      <w:pPr>
        <w:ind w:left="7617" w:hanging="360"/>
      </w:pPr>
      <w:rPr>
        <w:rFonts w:ascii="Wingdings" w:hAnsi="Wingdings" w:cs="Wingdings"/>
      </w:rPr>
    </w:lvl>
  </w:abstractNum>
  <w:abstractNum w:abstractNumId="48" w15:restartNumberingAfterBreak="0">
    <w:nsid w:val="65B77289"/>
    <w:multiLevelType w:val="multilevel"/>
    <w:tmpl w:val="7D3CD20E"/>
    <w:lvl w:ilvl="0">
      <w:start w:val="4"/>
      <w:numFmt w:val="decimal"/>
      <w:lvlText w:val="%1"/>
      <w:lvlJc w:val="left"/>
      <w:pPr>
        <w:ind w:left="570" w:hanging="570"/>
      </w:pPr>
      <w:rPr>
        <w:rFonts w:hint="default"/>
      </w:rPr>
    </w:lvl>
    <w:lvl w:ilvl="1">
      <w:start w:val="2"/>
      <w:numFmt w:val="decimal"/>
      <w:lvlText w:val="%1.%2"/>
      <w:lvlJc w:val="left"/>
      <w:pPr>
        <w:ind w:left="711" w:hanging="570"/>
      </w:pPr>
      <w:rPr>
        <w:rFonts w:hint="default"/>
      </w:rPr>
    </w:lvl>
    <w:lvl w:ilvl="2">
      <w:start w:val="2"/>
      <w:numFmt w:val="decimal"/>
      <w:lvlText w:val="%1.%2.%3"/>
      <w:lvlJc w:val="left"/>
      <w:pPr>
        <w:ind w:left="1002" w:hanging="720"/>
      </w:pPr>
      <w:rPr>
        <w:rFonts w:hint="default"/>
      </w:rPr>
    </w:lvl>
    <w:lvl w:ilvl="3">
      <w:start w:val="1"/>
      <w:numFmt w:val="decimal"/>
      <w:lvlText w:val="%1.%2.%3.%4"/>
      <w:lvlJc w:val="left"/>
      <w:pPr>
        <w:ind w:left="1503" w:hanging="108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49"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1"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3" w15:restartNumberingAfterBreak="0">
    <w:nsid w:val="76D06C83"/>
    <w:multiLevelType w:val="multilevel"/>
    <w:tmpl w:val="37A4D92E"/>
    <w:lvl w:ilvl="0">
      <w:start w:val="11"/>
      <w:numFmt w:val="decimal"/>
      <w:lvlText w:val="%1."/>
      <w:lvlJc w:val="left"/>
      <w:pPr>
        <w:ind w:left="420" w:hanging="420"/>
      </w:pPr>
      <w:rPr>
        <w:rFonts w:hint="default"/>
      </w:rPr>
    </w:lvl>
    <w:lvl w:ilvl="1">
      <w:start w:val="6"/>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4" w15:restartNumberingAfterBreak="0">
    <w:nsid w:val="77926495"/>
    <w:multiLevelType w:val="multilevel"/>
    <w:tmpl w:val="CAD856F4"/>
    <w:styleLink w:val="WW8Num45"/>
    <w:lvl w:ilvl="0">
      <w:start w:val="1"/>
      <w:numFmt w:val="decimal"/>
      <w:lvlText w:val="%1)"/>
      <w:lvlJc w:val="left"/>
      <w:pPr>
        <w:ind w:left="1636" w:hanging="360"/>
      </w:pPr>
      <w:rPr>
        <w:rFonts w:ascii="Cambria" w:hAnsi="Cambria" w:cs="Cambria"/>
        <w:b/>
        <w:sz w:val="24"/>
        <w:szCs w:val="24"/>
        <w:lang w:val="pl-PL"/>
      </w:rPr>
    </w:lvl>
    <w:lvl w:ilvl="1">
      <w:start w:val="1"/>
      <w:numFmt w:val="lowerLetter"/>
      <w:lvlText w:val="%2."/>
      <w:lvlJc w:val="left"/>
      <w:pPr>
        <w:ind w:left="3065" w:hanging="360"/>
      </w:pPr>
    </w:lvl>
    <w:lvl w:ilvl="2">
      <w:start w:val="1"/>
      <w:numFmt w:val="lowerRoman"/>
      <w:lvlText w:val="%1.%2.%3."/>
      <w:lvlJc w:val="right"/>
      <w:pPr>
        <w:ind w:left="3785" w:hanging="180"/>
      </w:pPr>
    </w:lvl>
    <w:lvl w:ilvl="3">
      <w:start w:val="1"/>
      <w:numFmt w:val="decimal"/>
      <w:lvlText w:val="%1.%2.%3.%4."/>
      <w:lvlJc w:val="left"/>
      <w:pPr>
        <w:ind w:left="4505" w:hanging="360"/>
      </w:pPr>
    </w:lvl>
    <w:lvl w:ilvl="4">
      <w:start w:val="1"/>
      <w:numFmt w:val="lowerLetter"/>
      <w:lvlText w:val="%1.%2.%3.%4.%5."/>
      <w:lvlJc w:val="left"/>
      <w:pPr>
        <w:ind w:left="5225" w:hanging="360"/>
      </w:pPr>
    </w:lvl>
    <w:lvl w:ilvl="5">
      <w:start w:val="1"/>
      <w:numFmt w:val="lowerRoman"/>
      <w:lvlText w:val="%1.%2.%3.%4.%5.%6."/>
      <w:lvlJc w:val="right"/>
      <w:pPr>
        <w:ind w:left="5945" w:hanging="180"/>
      </w:pPr>
    </w:lvl>
    <w:lvl w:ilvl="6">
      <w:start w:val="1"/>
      <w:numFmt w:val="decimal"/>
      <w:lvlText w:val="%1.%2.%3.%4.%5.%6.%7."/>
      <w:lvlJc w:val="left"/>
      <w:pPr>
        <w:ind w:left="6665" w:hanging="360"/>
      </w:pPr>
    </w:lvl>
    <w:lvl w:ilvl="7">
      <w:start w:val="1"/>
      <w:numFmt w:val="lowerLetter"/>
      <w:lvlText w:val="%1.%2.%3.%4.%5.%6.%7.%8."/>
      <w:lvlJc w:val="left"/>
      <w:pPr>
        <w:ind w:left="7385" w:hanging="360"/>
      </w:pPr>
    </w:lvl>
    <w:lvl w:ilvl="8">
      <w:start w:val="1"/>
      <w:numFmt w:val="lowerRoman"/>
      <w:lvlText w:val="%1.%2.%3.%4.%5.%6.%7.%8.%9."/>
      <w:lvlJc w:val="right"/>
      <w:pPr>
        <w:ind w:left="8105" w:hanging="180"/>
      </w:pPr>
    </w:lvl>
  </w:abstractNum>
  <w:abstractNum w:abstractNumId="55"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6"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7" w15:restartNumberingAfterBreak="0">
    <w:nsid w:val="7C785D3A"/>
    <w:multiLevelType w:val="multilevel"/>
    <w:tmpl w:val="C8A4EFB0"/>
    <w:lvl w:ilvl="0">
      <w:start w:val="3"/>
      <w:numFmt w:val="decimal"/>
      <w:lvlText w:val="%1."/>
      <w:lvlJc w:val="left"/>
      <w:pPr>
        <w:ind w:left="380" w:hanging="380"/>
      </w:pPr>
    </w:lvl>
    <w:lvl w:ilvl="1">
      <w:start w:val="1"/>
      <w:numFmt w:val="decimal"/>
      <w:lvlText w:val="%1.%2."/>
      <w:lvlJc w:val="left"/>
      <w:pPr>
        <w:ind w:left="1429" w:hanging="720"/>
      </w:pPr>
      <w:rPr>
        <w:b/>
        <w:bCs/>
      </w:rPr>
    </w:lvl>
    <w:lvl w:ilvl="2">
      <w:start w:val="1"/>
      <w:numFmt w:val="decimal"/>
      <w:lvlText w:val="%3)"/>
      <w:lvlJc w:val="left"/>
      <w:pPr>
        <w:ind w:left="2138" w:hanging="720"/>
      </w:pPr>
      <w:rPr>
        <w:rFonts w:asciiTheme="majorHAnsi" w:eastAsia="SimSun" w:hAnsiTheme="majorHAnsi" w:cs="Arial"/>
      </w:r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58" w15:restartNumberingAfterBreak="0">
    <w:nsid w:val="7DA91322"/>
    <w:multiLevelType w:val="hybridMultilevel"/>
    <w:tmpl w:val="77BA9F4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9" w15:restartNumberingAfterBreak="0">
    <w:nsid w:val="7DC07B1B"/>
    <w:multiLevelType w:val="multilevel"/>
    <w:tmpl w:val="0A3C20A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0" w15:restartNumberingAfterBreak="0">
    <w:nsid w:val="7E816611"/>
    <w:multiLevelType w:val="hybridMultilevel"/>
    <w:tmpl w:val="619274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EE576DF"/>
    <w:multiLevelType w:val="multilevel"/>
    <w:tmpl w:val="E9946FBE"/>
    <w:lvl w:ilvl="0">
      <w:start w:val="11"/>
      <w:numFmt w:val="decimal"/>
      <w:lvlText w:val="%1."/>
      <w:lvlJc w:val="left"/>
      <w:pPr>
        <w:ind w:left="500" w:hanging="500"/>
      </w:pPr>
      <w:rPr>
        <w:color w:val="auto"/>
      </w:rPr>
    </w:lvl>
    <w:lvl w:ilvl="1">
      <w:start w:val="1"/>
      <w:numFmt w:val="decimal"/>
      <w:lvlText w:val="%1.%2."/>
      <w:lvlJc w:val="left"/>
      <w:pPr>
        <w:ind w:left="1440" w:hanging="720"/>
      </w:pPr>
      <w:rPr>
        <w:b/>
        <w:bCs/>
        <w:color w:val="auto"/>
      </w:rPr>
    </w:lvl>
    <w:lvl w:ilvl="2">
      <w:start w:val="1"/>
      <w:numFmt w:val="decimal"/>
      <w:lvlText w:val="%1.%2.%3."/>
      <w:lvlJc w:val="left"/>
      <w:pPr>
        <w:ind w:left="2160" w:hanging="720"/>
      </w:pPr>
      <w:rPr>
        <w:color w:val="auto"/>
      </w:rPr>
    </w:lvl>
    <w:lvl w:ilvl="3">
      <w:start w:val="1"/>
      <w:numFmt w:val="decimal"/>
      <w:lvlText w:val="%1.%2.%3.%4."/>
      <w:lvlJc w:val="left"/>
      <w:pPr>
        <w:ind w:left="3240" w:hanging="1080"/>
      </w:pPr>
      <w:rPr>
        <w:color w:val="auto"/>
      </w:rPr>
    </w:lvl>
    <w:lvl w:ilvl="4">
      <w:start w:val="1"/>
      <w:numFmt w:val="decimal"/>
      <w:lvlText w:val="%1.%2.%3.%4.%5."/>
      <w:lvlJc w:val="left"/>
      <w:pPr>
        <w:ind w:left="3960" w:hanging="1080"/>
      </w:pPr>
      <w:rPr>
        <w:color w:val="auto"/>
      </w:rPr>
    </w:lvl>
    <w:lvl w:ilvl="5">
      <w:start w:val="1"/>
      <w:numFmt w:val="decimal"/>
      <w:lvlText w:val="%1.%2.%3.%4.%5.%6."/>
      <w:lvlJc w:val="left"/>
      <w:pPr>
        <w:ind w:left="5040" w:hanging="1440"/>
      </w:pPr>
      <w:rPr>
        <w:color w:val="auto"/>
      </w:rPr>
    </w:lvl>
    <w:lvl w:ilvl="6">
      <w:start w:val="1"/>
      <w:numFmt w:val="decimal"/>
      <w:lvlText w:val="%1.%2.%3.%4.%5.%6.%7."/>
      <w:lvlJc w:val="left"/>
      <w:pPr>
        <w:ind w:left="5760" w:hanging="1440"/>
      </w:pPr>
      <w:rPr>
        <w:color w:val="auto"/>
      </w:rPr>
    </w:lvl>
    <w:lvl w:ilvl="7">
      <w:start w:val="1"/>
      <w:numFmt w:val="decimal"/>
      <w:lvlText w:val="%1.%2.%3.%4.%5.%6.%7.%8."/>
      <w:lvlJc w:val="left"/>
      <w:pPr>
        <w:ind w:left="6840" w:hanging="1800"/>
      </w:pPr>
      <w:rPr>
        <w:color w:val="auto"/>
      </w:rPr>
    </w:lvl>
    <w:lvl w:ilvl="8">
      <w:start w:val="1"/>
      <w:numFmt w:val="decimal"/>
      <w:lvlText w:val="%1.%2.%3.%4.%5.%6.%7.%8.%9."/>
      <w:lvlJc w:val="left"/>
      <w:pPr>
        <w:ind w:left="7560" w:hanging="1800"/>
      </w:pPr>
      <w:rPr>
        <w:color w:val="auto"/>
      </w:rPr>
    </w:lvl>
  </w:abstractNum>
  <w:num w:numId="1" w16cid:durableId="483400649">
    <w:abstractNumId w:val="45"/>
  </w:num>
  <w:num w:numId="2" w16cid:durableId="1450513486">
    <w:abstractNumId w:val="14"/>
  </w:num>
  <w:num w:numId="3" w16cid:durableId="158810784">
    <w:abstractNumId w:val="9"/>
  </w:num>
  <w:num w:numId="4" w16cid:durableId="624196475">
    <w:abstractNumId w:val="56"/>
  </w:num>
  <w:num w:numId="5" w16cid:durableId="751976457">
    <w:abstractNumId w:val="50"/>
  </w:num>
  <w:num w:numId="6" w16cid:durableId="177306720">
    <w:abstractNumId w:val="52"/>
  </w:num>
  <w:num w:numId="7" w16cid:durableId="1878081866">
    <w:abstractNumId w:val="46"/>
  </w:num>
  <w:num w:numId="8" w16cid:durableId="340931772">
    <w:abstractNumId w:val="16"/>
  </w:num>
  <w:num w:numId="9" w16cid:durableId="751586491">
    <w:abstractNumId w:val="59"/>
  </w:num>
  <w:num w:numId="10" w16cid:durableId="625627219">
    <w:abstractNumId w:val="25"/>
  </w:num>
  <w:num w:numId="11" w16cid:durableId="1849513707">
    <w:abstractNumId w:val="37"/>
  </w:num>
  <w:num w:numId="12" w16cid:durableId="553464597">
    <w:abstractNumId w:val="43"/>
  </w:num>
  <w:num w:numId="13" w16cid:durableId="1959294159">
    <w:abstractNumId w:val="18"/>
  </w:num>
  <w:num w:numId="14" w16cid:durableId="1259170169">
    <w:abstractNumId w:val="33"/>
  </w:num>
  <w:num w:numId="15" w16cid:durableId="842742590">
    <w:abstractNumId w:val="51"/>
  </w:num>
  <w:num w:numId="16" w16cid:durableId="1919556325">
    <w:abstractNumId w:val="5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83223754">
    <w:abstractNumId w:val="5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41249497">
    <w:abstractNumId w:val="38"/>
  </w:num>
  <w:num w:numId="19" w16cid:durableId="121460259">
    <w:abstractNumId w:val="21"/>
  </w:num>
  <w:num w:numId="20" w16cid:durableId="131296406">
    <w:abstractNumId w:val="17"/>
  </w:num>
  <w:num w:numId="21" w16cid:durableId="2081323344">
    <w:abstractNumId w:val="8"/>
  </w:num>
  <w:num w:numId="22" w16cid:durableId="720403884">
    <w:abstractNumId w:val="30"/>
  </w:num>
  <w:num w:numId="23" w16cid:durableId="1475025981">
    <w:abstractNumId w:val="47"/>
  </w:num>
  <w:num w:numId="24" w16cid:durableId="1054231321">
    <w:abstractNumId w:val="54"/>
  </w:num>
  <w:num w:numId="25" w16cid:durableId="1544441985">
    <w:abstractNumId w:val="32"/>
  </w:num>
  <w:num w:numId="26" w16cid:durableId="1134756988">
    <w:abstractNumId w:val="31"/>
  </w:num>
  <w:num w:numId="27" w16cid:durableId="919951407">
    <w:abstractNumId w:val="6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29349910">
    <w:abstractNumId w:val="13"/>
  </w:num>
  <w:num w:numId="29" w16cid:durableId="1103303738">
    <w:abstractNumId w:val="42"/>
  </w:num>
  <w:num w:numId="30" w16cid:durableId="1183082226">
    <w:abstractNumId w:val="7"/>
  </w:num>
  <w:num w:numId="31" w16cid:durableId="1376000736">
    <w:abstractNumId w:val="34"/>
  </w:num>
  <w:num w:numId="32" w16cid:durableId="1600917444">
    <w:abstractNumId w:val="23"/>
  </w:num>
  <w:num w:numId="33" w16cid:durableId="2055962270">
    <w:abstractNumId w:val="4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1921656">
    <w:abstractNumId w:val="22"/>
  </w:num>
  <w:num w:numId="35" w16cid:durableId="72897983">
    <w:abstractNumId w:val="49"/>
  </w:num>
  <w:num w:numId="36" w16cid:durableId="914433225">
    <w:abstractNumId w:val="35"/>
  </w:num>
  <w:num w:numId="37" w16cid:durableId="1393238131">
    <w:abstractNumId w:val="26"/>
  </w:num>
  <w:num w:numId="38" w16cid:durableId="299769703">
    <w:abstractNumId w:val="4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72543971">
    <w:abstractNumId w:val="20"/>
  </w:num>
  <w:num w:numId="40" w16cid:durableId="719939617">
    <w:abstractNumId w:val="44"/>
  </w:num>
  <w:num w:numId="41" w16cid:durableId="1111437768">
    <w:abstractNumId w:val="11"/>
  </w:num>
  <w:num w:numId="42" w16cid:durableId="1741754594">
    <w:abstractNumId w:val="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90113972">
    <w:abstractNumId w:val="53"/>
  </w:num>
  <w:num w:numId="44" w16cid:durableId="48400841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2212376">
    <w:abstractNumId w:val="12"/>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4538829">
    <w:abstractNumId w:val="10"/>
  </w:num>
  <w:num w:numId="47" w16cid:durableId="40323227">
    <w:abstractNumId w:val="39"/>
  </w:num>
  <w:num w:numId="48" w16cid:durableId="16361831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28933171">
    <w:abstractNumId w:val="19"/>
  </w:num>
  <w:num w:numId="50" w16cid:durableId="1800293611">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7082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73168787">
    <w:abstractNumId w:val="2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02409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63475878">
    <w:abstractNumId w:val="24"/>
  </w:num>
  <w:num w:numId="55" w16cid:durableId="648871978">
    <w:abstractNumId w:val="28"/>
  </w:num>
  <w:num w:numId="56" w16cid:durableId="2034307202">
    <w:abstractNumId w:val="36"/>
  </w:num>
  <w:num w:numId="57" w16cid:durableId="1387921950">
    <w:abstractNumId w:val="29"/>
  </w:num>
  <w:num w:numId="58" w16cid:durableId="267852911">
    <w:abstractNumId w:val="4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203"/>
    <w:rsid w:val="000007EF"/>
    <w:rsid w:val="000009E2"/>
    <w:rsid w:val="00001063"/>
    <w:rsid w:val="000020EC"/>
    <w:rsid w:val="000036AD"/>
    <w:rsid w:val="00003D4E"/>
    <w:rsid w:val="00003D79"/>
    <w:rsid w:val="00004C0C"/>
    <w:rsid w:val="0000536E"/>
    <w:rsid w:val="00006522"/>
    <w:rsid w:val="00006A2D"/>
    <w:rsid w:val="00006CFD"/>
    <w:rsid w:val="000071AE"/>
    <w:rsid w:val="00007ED0"/>
    <w:rsid w:val="0001078C"/>
    <w:rsid w:val="00010850"/>
    <w:rsid w:val="00010A08"/>
    <w:rsid w:val="00010EE1"/>
    <w:rsid w:val="0001154E"/>
    <w:rsid w:val="00011F27"/>
    <w:rsid w:val="00012CB8"/>
    <w:rsid w:val="0001319A"/>
    <w:rsid w:val="00013887"/>
    <w:rsid w:val="00013A6C"/>
    <w:rsid w:val="00013F57"/>
    <w:rsid w:val="00013FC0"/>
    <w:rsid w:val="0001434F"/>
    <w:rsid w:val="00015284"/>
    <w:rsid w:val="00015C4B"/>
    <w:rsid w:val="00016924"/>
    <w:rsid w:val="0002039B"/>
    <w:rsid w:val="0002090A"/>
    <w:rsid w:val="00021523"/>
    <w:rsid w:val="00022109"/>
    <w:rsid w:val="0002282B"/>
    <w:rsid w:val="00023085"/>
    <w:rsid w:val="0002415B"/>
    <w:rsid w:val="000247DA"/>
    <w:rsid w:val="00024CCF"/>
    <w:rsid w:val="00024F66"/>
    <w:rsid w:val="0002743A"/>
    <w:rsid w:val="00030F46"/>
    <w:rsid w:val="00033493"/>
    <w:rsid w:val="00033D2B"/>
    <w:rsid w:val="00034207"/>
    <w:rsid w:val="00034691"/>
    <w:rsid w:val="00035C24"/>
    <w:rsid w:val="000367B8"/>
    <w:rsid w:val="0004152D"/>
    <w:rsid w:val="00041710"/>
    <w:rsid w:val="00041821"/>
    <w:rsid w:val="00042459"/>
    <w:rsid w:val="0004247C"/>
    <w:rsid w:val="000424D6"/>
    <w:rsid w:val="000424EC"/>
    <w:rsid w:val="00042AD1"/>
    <w:rsid w:val="000433DF"/>
    <w:rsid w:val="00043711"/>
    <w:rsid w:val="00043A6D"/>
    <w:rsid w:val="00043E66"/>
    <w:rsid w:val="00045A26"/>
    <w:rsid w:val="00045A68"/>
    <w:rsid w:val="00046E0F"/>
    <w:rsid w:val="000471DF"/>
    <w:rsid w:val="00047790"/>
    <w:rsid w:val="000501DC"/>
    <w:rsid w:val="00050991"/>
    <w:rsid w:val="00052486"/>
    <w:rsid w:val="00052812"/>
    <w:rsid w:val="0005378F"/>
    <w:rsid w:val="00053C84"/>
    <w:rsid w:val="00053E0E"/>
    <w:rsid w:val="00054228"/>
    <w:rsid w:val="00054615"/>
    <w:rsid w:val="000554AD"/>
    <w:rsid w:val="000557E0"/>
    <w:rsid w:val="000558BE"/>
    <w:rsid w:val="0005682F"/>
    <w:rsid w:val="00056D5A"/>
    <w:rsid w:val="00056F72"/>
    <w:rsid w:val="00057406"/>
    <w:rsid w:val="00057796"/>
    <w:rsid w:val="00057A2D"/>
    <w:rsid w:val="00057D6B"/>
    <w:rsid w:val="00061043"/>
    <w:rsid w:val="000613F5"/>
    <w:rsid w:val="00061BAD"/>
    <w:rsid w:val="00061BC7"/>
    <w:rsid w:val="000624CC"/>
    <w:rsid w:val="00062603"/>
    <w:rsid w:val="000626CC"/>
    <w:rsid w:val="00062B5C"/>
    <w:rsid w:val="00062FE2"/>
    <w:rsid w:val="00063A89"/>
    <w:rsid w:val="00063B67"/>
    <w:rsid w:val="00065759"/>
    <w:rsid w:val="00065B81"/>
    <w:rsid w:val="000661DF"/>
    <w:rsid w:val="00066A4A"/>
    <w:rsid w:val="00066AE4"/>
    <w:rsid w:val="00066C26"/>
    <w:rsid w:val="0007043E"/>
    <w:rsid w:val="0007221C"/>
    <w:rsid w:val="00072814"/>
    <w:rsid w:val="0007395F"/>
    <w:rsid w:val="000742E3"/>
    <w:rsid w:val="000748F7"/>
    <w:rsid w:val="00074B54"/>
    <w:rsid w:val="0007511B"/>
    <w:rsid w:val="000771DC"/>
    <w:rsid w:val="00077C95"/>
    <w:rsid w:val="00077F3D"/>
    <w:rsid w:val="00080B39"/>
    <w:rsid w:val="00080C37"/>
    <w:rsid w:val="000817E2"/>
    <w:rsid w:val="00082358"/>
    <w:rsid w:val="000826CD"/>
    <w:rsid w:val="00084487"/>
    <w:rsid w:val="00084FE6"/>
    <w:rsid w:val="00085897"/>
    <w:rsid w:val="00086A67"/>
    <w:rsid w:val="0008785F"/>
    <w:rsid w:val="000879D1"/>
    <w:rsid w:val="000900C1"/>
    <w:rsid w:val="00090268"/>
    <w:rsid w:val="00090358"/>
    <w:rsid w:val="00090E28"/>
    <w:rsid w:val="0009135E"/>
    <w:rsid w:val="00091F8D"/>
    <w:rsid w:val="0009224D"/>
    <w:rsid w:val="000924B9"/>
    <w:rsid w:val="00092B07"/>
    <w:rsid w:val="00092D5C"/>
    <w:rsid w:val="00093F64"/>
    <w:rsid w:val="00094AC6"/>
    <w:rsid w:val="00094BFF"/>
    <w:rsid w:val="00095510"/>
    <w:rsid w:val="0009640C"/>
    <w:rsid w:val="0009695E"/>
    <w:rsid w:val="000976ED"/>
    <w:rsid w:val="000A0434"/>
    <w:rsid w:val="000A0D9D"/>
    <w:rsid w:val="000A118C"/>
    <w:rsid w:val="000A249F"/>
    <w:rsid w:val="000A2BBF"/>
    <w:rsid w:val="000A2D89"/>
    <w:rsid w:val="000A380E"/>
    <w:rsid w:val="000A4845"/>
    <w:rsid w:val="000A4C6F"/>
    <w:rsid w:val="000A53FD"/>
    <w:rsid w:val="000A554D"/>
    <w:rsid w:val="000A5607"/>
    <w:rsid w:val="000A5E2F"/>
    <w:rsid w:val="000A5E41"/>
    <w:rsid w:val="000A72EA"/>
    <w:rsid w:val="000B16F3"/>
    <w:rsid w:val="000B235F"/>
    <w:rsid w:val="000B3AF0"/>
    <w:rsid w:val="000B3D8A"/>
    <w:rsid w:val="000B3E57"/>
    <w:rsid w:val="000B4084"/>
    <w:rsid w:val="000B4383"/>
    <w:rsid w:val="000B59CC"/>
    <w:rsid w:val="000B6958"/>
    <w:rsid w:val="000B6E32"/>
    <w:rsid w:val="000B76D0"/>
    <w:rsid w:val="000B7955"/>
    <w:rsid w:val="000C0949"/>
    <w:rsid w:val="000C0E09"/>
    <w:rsid w:val="000C0FAF"/>
    <w:rsid w:val="000C2EFD"/>
    <w:rsid w:val="000C3366"/>
    <w:rsid w:val="000C4D0C"/>
    <w:rsid w:val="000C56E4"/>
    <w:rsid w:val="000C751D"/>
    <w:rsid w:val="000D0495"/>
    <w:rsid w:val="000D0E1D"/>
    <w:rsid w:val="000D11A6"/>
    <w:rsid w:val="000D16E2"/>
    <w:rsid w:val="000D2279"/>
    <w:rsid w:val="000D22C1"/>
    <w:rsid w:val="000D2894"/>
    <w:rsid w:val="000D3118"/>
    <w:rsid w:val="000D37A6"/>
    <w:rsid w:val="000D6A1C"/>
    <w:rsid w:val="000D6B5E"/>
    <w:rsid w:val="000D7AEA"/>
    <w:rsid w:val="000E0104"/>
    <w:rsid w:val="000E0FBD"/>
    <w:rsid w:val="000E1231"/>
    <w:rsid w:val="000E13EA"/>
    <w:rsid w:val="000E221B"/>
    <w:rsid w:val="000E35EC"/>
    <w:rsid w:val="000E4058"/>
    <w:rsid w:val="000E44FB"/>
    <w:rsid w:val="000E46E9"/>
    <w:rsid w:val="000E63A8"/>
    <w:rsid w:val="000E69A2"/>
    <w:rsid w:val="000E733D"/>
    <w:rsid w:val="000E7B5F"/>
    <w:rsid w:val="000E7BB2"/>
    <w:rsid w:val="000E7DB0"/>
    <w:rsid w:val="000F0791"/>
    <w:rsid w:val="000F08D9"/>
    <w:rsid w:val="000F0B7E"/>
    <w:rsid w:val="000F355C"/>
    <w:rsid w:val="000F3D1D"/>
    <w:rsid w:val="000F4211"/>
    <w:rsid w:val="000F4561"/>
    <w:rsid w:val="000F487E"/>
    <w:rsid w:val="000F5226"/>
    <w:rsid w:val="000F6647"/>
    <w:rsid w:val="000F6C76"/>
    <w:rsid w:val="00100D42"/>
    <w:rsid w:val="001013CA"/>
    <w:rsid w:val="00101F4A"/>
    <w:rsid w:val="00102C8F"/>
    <w:rsid w:val="0010337A"/>
    <w:rsid w:val="00103BA7"/>
    <w:rsid w:val="00104EAC"/>
    <w:rsid w:val="0010538D"/>
    <w:rsid w:val="00105533"/>
    <w:rsid w:val="00105D84"/>
    <w:rsid w:val="00106625"/>
    <w:rsid w:val="0010741D"/>
    <w:rsid w:val="00107981"/>
    <w:rsid w:val="00110728"/>
    <w:rsid w:val="00110FB8"/>
    <w:rsid w:val="00112382"/>
    <w:rsid w:val="001149B0"/>
    <w:rsid w:val="00114C02"/>
    <w:rsid w:val="0011527E"/>
    <w:rsid w:val="00115576"/>
    <w:rsid w:val="00115DB2"/>
    <w:rsid w:val="00116AD5"/>
    <w:rsid w:val="00116F1D"/>
    <w:rsid w:val="00121099"/>
    <w:rsid w:val="00122543"/>
    <w:rsid w:val="00122A7E"/>
    <w:rsid w:val="00122BA5"/>
    <w:rsid w:val="00122FD5"/>
    <w:rsid w:val="0012448E"/>
    <w:rsid w:val="0012480A"/>
    <w:rsid w:val="00125A4D"/>
    <w:rsid w:val="00125BC0"/>
    <w:rsid w:val="00125BD6"/>
    <w:rsid w:val="00126765"/>
    <w:rsid w:val="00126C9B"/>
    <w:rsid w:val="001275EE"/>
    <w:rsid w:val="00127D6D"/>
    <w:rsid w:val="00130BA8"/>
    <w:rsid w:val="00131C95"/>
    <w:rsid w:val="00133C8C"/>
    <w:rsid w:val="00133D07"/>
    <w:rsid w:val="00133D19"/>
    <w:rsid w:val="001341D5"/>
    <w:rsid w:val="0013441B"/>
    <w:rsid w:val="001377D9"/>
    <w:rsid w:val="001378BC"/>
    <w:rsid w:val="00140642"/>
    <w:rsid w:val="00140A71"/>
    <w:rsid w:val="0014209D"/>
    <w:rsid w:val="00143282"/>
    <w:rsid w:val="0014392E"/>
    <w:rsid w:val="00143DED"/>
    <w:rsid w:val="00144ABF"/>
    <w:rsid w:val="00144E74"/>
    <w:rsid w:val="00145C3D"/>
    <w:rsid w:val="001476A3"/>
    <w:rsid w:val="00147C3B"/>
    <w:rsid w:val="00147C7E"/>
    <w:rsid w:val="0015001F"/>
    <w:rsid w:val="001506EA"/>
    <w:rsid w:val="0015093A"/>
    <w:rsid w:val="0015133A"/>
    <w:rsid w:val="00151A3A"/>
    <w:rsid w:val="001521B5"/>
    <w:rsid w:val="001527C7"/>
    <w:rsid w:val="001537FF"/>
    <w:rsid w:val="00153D26"/>
    <w:rsid w:val="00154A5D"/>
    <w:rsid w:val="00155FC4"/>
    <w:rsid w:val="0015687D"/>
    <w:rsid w:val="001572F4"/>
    <w:rsid w:val="0015740C"/>
    <w:rsid w:val="0015754B"/>
    <w:rsid w:val="0015759A"/>
    <w:rsid w:val="0016043D"/>
    <w:rsid w:val="00160FC7"/>
    <w:rsid w:val="00161116"/>
    <w:rsid w:val="001616A2"/>
    <w:rsid w:val="00161E97"/>
    <w:rsid w:val="0016204C"/>
    <w:rsid w:val="00163858"/>
    <w:rsid w:val="0016422B"/>
    <w:rsid w:val="00164463"/>
    <w:rsid w:val="001645DC"/>
    <w:rsid w:val="00165095"/>
    <w:rsid w:val="001651C5"/>
    <w:rsid w:val="00165720"/>
    <w:rsid w:val="001660E7"/>
    <w:rsid w:val="00166123"/>
    <w:rsid w:val="00166B75"/>
    <w:rsid w:val="0016781C"/>
    <w:rsid w:val="00170288"/>
    <w:rsid w:val="00171557"/>
    <w:rsid w:val="00171F62"/>
    <w:rsid w:val="00173F63"/>
    <w:rsid w:val="00174343"/>
    <w:rsid w:val="001745DC"/>
    <w:rsid w:val="0017480A"/>
    <w:rsid w:val="00175162"/>
    <w:rsid w:val="00175AD6"/>
    <w:rsid w:val="00176940"/>
    <w:rsid w:val="00176A36"/>
    <w:rsid w:val="00176E55"/>
    <w:rsid w:val="00176E63"/>
    <w:rsid w:val="001772DA"/>
    <w:rsid w:val="00177F11"/>
    <w:rsid w:val="00181C0E"/>
    <w:rsid w:val="00182BF8"/>
    <w:rsid w:val="00182D5C"/>
    <w:rsid w:val="00182F17"/>
    <w:rsid w:val="00182FD9"/>
    <w:rsid w:val="001830C6"/>
    <w:rsid w:val="001837DA"/>
    <w:rsid w:val="001840EC"/>
    <w:rsid w:val="001845B8"/>
    <w:rsid w:val="00184A06"/>
    <w:rsid w:val="00184B07"/>
    <w:rsid w:val="00184C8E"/>
    <w:rsid w:val="00185F0F"/>
    <w:rsid w:val="00187EDA"/>
    <w:rsid w:val="00190498"/>
    <w:rsid w:val="0019107B"/>
    <w:rsid w:val="0019116F"/>
    <w:rsid w:val="0019170A"/>
    <w:rsid w:val="0019177F"/>
    <w:rsid w:val="00192457"/>
    <w:rsid w:val="001934A4"/>
    <w:rsid w:val="001937B2"/>
    <w:rsid w:val="00193888"/>
    <w:rsid w:val="00193B5D"/>
    <w:rsid w:val="00194A55"/>
    <w:rsid w:val="00194E13"/>
    <w:rsid w:val="00194EC3"/>
    <w:rsid w:val="00195461"/>
    <w:rsid w:val="0019619B"/>
    <w:rsid w:val="00196646"/>
    <w:rsid w:val="0019664E"/>
    <w:rsid w:val="00196B77"/>
    <w:rsid w:val="00196ED4"/>
    <w:rsid w:val="001976B8"/>
    <w:rsid w:val="001A0CC5"/>
    <w:rsid w:val="001A135B"/>
    <w:rsid w:val="001A1888"/>
    <w:rsid w:val="001A198E"/>
    <w:rsid w:val="001A2505"/>
    <w:rsid w:val="001A3A6E"/>
    <w:rsid w:val="001A3D21"/>
    <w:rsid w:val="001A4788"/>
    <w:rsid w:val="001A56F4"/>
    <w:rsid w:val="001A6654"/>
    <w:rsid w:val="001B0595"/>
    <w:rsid w:val="001B2958"/>
    <w:rsid w:val="001B3DBD"/>
    <w:rsid w:val="001B7534"/>
    <w:rsid w:val="001B7934"/>
    <w:rsid w:val="001B797E"/>
    <w:rsid w:val="001B7FE5"/>
    <w:rsid w:val="001C201A"/>
    <w:rsid w:val="001C2A55"/>
    <w:rsid w:val="001C2EC4"/>
    <w:rsid w:val="001C3611"/>
    <w:rsid w:val="001C3C6E"/>
    <w:rsid w:val="001C49D7"/>
    <w:rsid w:val="001C4A6E"/>
    <w:rsid w:val="001C4D71"/>
    <w:rsid w:val="001C562C"/>
    <w:rsid w:val="001C5A00"/>
    <w:rsid w:val="001C64C9"/>
    <w:rsid w:val="001C704F"/>
    <w:rsid w:val="001C7624"/>
    <w:rsid w:val="001D08B6"/>
    <w:rsid w:val="001D0F34"/>
    <w:rsid w:val="001D14C9"/>
    <w:rsid w:val="001D19B7"/>
    <w:rsid w:val="001D22F5"/>
    <w:rsid w:val="001D2D18"/>
    <w:rsid w:val="001D3D20"/>
    <w:rsid w:val="001D53C3"/>
    <w:rsid w:val="001D5DB3"/>
    <w:rsid w:val="001D67DA"/>
    <w:rsid w:val="001E0717"/>
    <w:rsid w:val="001E0AB7"/>
    <w:rsid w:val="001E199B"/>
    <w:rsid w:val="001E20F7"/>
    <w:rsid w:val="001E246D"/>
    <w:rsid w:val="001E2E8D"/>
    <w:rsid w:val="001E3842"/>
    <w:rsid w:val="001E389D"/>
    <w:rsid w:val="001E4431"/>
    <w:rsid w:val="001E48B0"/>
    <w:rsid w:val="001E64A2"/>
    <w:rsid w:val="001E65B9"/>
    <w:rsid w:val="001E7680"/>
    <w:rsid w:val="001E77FD"/>
    <w:rsid w:val="001F1033"/>
    <w:rsid w:val="001F16C4"/>
    <w:rsid w:val="001F222D"/>
    <w:rsid w:val="001F27EA"/>
    <w:rsid w:val="001F2BE2"/>
    <w:rsid w:val="001F584D"/>
    <w:rsid w:val="001F593B"/>
    <w:rsid w:val="001F5D0A"/>
    <w:rsid w:val="001F65BE"/>
    <w:rsid w:val="001F6C85"/>
    <w:rsid w:val="001F72A0"/>
    <w:rsid w:val="001F7937"/>
    <w:rsid w:val="001F79C9"/>
    <w:rsid w:val="00200424"/>
    <w:rsid w:val="0020089A"/>
    <w:rsid w:val="00201114"/>
    <w:rsid w:val="0020137F"/>
    <w:rsid w:val="002014AB"/>
    <w:rsid w:val="00201636"/>
    <w:rsid w:val="00202E8F"/>
    <w:rsid w:val="0020403B"/>
    <w:rsid w:val="00204144"/>
    <w:rsid w:val="002049F1"/>
    <w:rsid w:val="00204C4B"/>
    <w:rsid w:val="00204F68"/>
    <w:rsid w:val="00205295"/>
    <w:rsid w:val="002076EC"/>
    <w:rsid w:val="002100E8"/>
    <w:rsid w:val="00210123"/>
    <w:rsid w:val="00211C2B"/>
    <w:rsid w:val="00211DBC"/>
    <w:rsid w:val="002121C1"/>
    <w:rsid w:val="00212930"/>
    <w:rsid w:val="002130AD"/>
    <w:rsid w:val="002152DC"/>
    <w:rsid w:val="0021555A"/>
    <w:rsid w:val="0021558F"/>
    <w:rsid w:val="00215749"/>
    <w:rsid w:val="0021574B"/>
    <w:rsid w:val="0021699A"/>
    <w:rsid w:val="00216AD2"/>
    <w:rsid w:val="00216C86"/>
    <w:rsid w:val="00216E9E"/>
    <w:rsid w:val="00217339"/>
    <w:rsid w:val="002173E8"/>
    <w:rsid w:val="002175D0"/>
    <w:rsid w:val="00220A8A"/>
    <w:rsid w:val="0022251C"/>
    <w:rsid w:val="00222758"/>
    <w:rsid w:val="00222B08"/>
    <w:rsid w:val="00222EE8"/>
    <w:rsid w:val="00223893"/>
    <w:rsid w:val="00223B86"/>
    <w:rsid w:val="002275D2"/>
    <w:rsid w:val="002309DE"/>
    <w:rsid w:val="00231459"/>
    <w:rsid w:val="00231C22"/>
    <w:rsid w:val="002323A3"/>
    <w:rsid w:val="0023290D"/>
    <w:rsid w:val="0023336F"/>
    <w:rsid w:val="00233552"/>
    <w:rsid w:val="00233BC8"/>
    <w:rsid w:val="002353E1"/>
    <w:rsid w:val="00236881"/>
    <w:rsid w:val="00236A42"/>
    <w:rsid w:val="00236FE2"/>
    <w:rsid w:val="0023761F"/>
    <w:rsid w:val="00241442"/>
    <w:rsid w:val="0024228A"/>
    <w:rsid w:val="0024230F"/>
    <w:rsid w:val="00242662"/>
    <w:rsid w:val="002426E2"/>
    <w:rsid w:val="00243904"/>
    <w:rsid w:val="00243930"/>
    <w:rsid w:val="00243DFC"/>
    <w:rsid w:val="00244AFC"/>
    <w:rsid w:val="00244F58"/>
    <w:rsid w:val="00246791"/>
    <w:rsid w:val="00246CE7"/>
    <w:rsid w:val="00246E0B"/>
    <w:rsid w:val="00247BE4"/>
    <w:rsid w:val="00247C36"/>
    <w:rsid w:val="00247CD6"/>
    <w:rsid w:val="002517E2"/>
    <w:rsid w:val="00251884"/>
    <w:rsid w:val="002518A9"/>
    <w:rsid w:val="00251FF6"/>
    <w:rsid w:val="00252B07"/>
    <w:rsid w:val="00253817"/>
    <w:rsid w:val="0025542C"/>
    <w:rsid w:val="0025576F"/>
    <w:rsid w:val="00256521"/>
    <w:rsid w:val="00256782"/>
    <w:rsid w:val="00257C5A"/>
    <w:rsid w:val="00257ECB"/>
    <w:rsid w:val="00260960"/>
    <w:rsid w:val="00260EBE"/>
    <w:rsid w:val="00261528"/>
    <w:rsid w:val="00261758"/>
    <w:rsid w:val="0026321A"/>
    <w:rsid w:val="00263E1E"/>
    <w:rsid w:val="00263EA6"/>
    <w:rsid w:val="00263F9D"/>
    <w:rsid w:val="00266BB3"/>
    <w:rsid w:val="00266C1C"/>
    <w:rsid w:val="00266C71"/>
    <w:rsid w:val="002673B6"/>
    <w:rsid w:val="002706BB"/>
    <w:rsid w:val="00271C5A"/>
    <w:rsid w:val="00271C5C"/>
    <w:rsid w:val="002725FC"/>
    <w:rsid w:val="00272A55"/>
    <w:rsid w:val="00272DCC"/>
    <w:rsid w:val="00272F09"/>
    <w:rsid w:val="00273FB4"/>
    <w:rsid w:val="00275567"/>
    <w:rsid w:val="002759BF"/>
    <w:rsid w:val="00275B22"/>
    <w:rsid w:val="002768F1"/>
    <w:rsid w:val="00276A13"/>
    <w:rsid w:val="00276DC7"/>
    <w:rsid w:val="00276E00"/>
    <w:rsid w:val="002838D0"/>
    <w:rsid w:val="00283F99"/>
    <w:rsid w:val="002842FD"/>
    <w:rsid w:val="00284B9A"/>
    <w:rsid w:val="00284CDC"/>
    <w:rsid w:val="00284E90"/>
    <w:rsid w:val="00285AF1"/>
    <w:rsid w:val="00285E4F"/>
    <w:rsid w:val="00286D71"/>
    <w:rsid w:val="0028757E"/>
    <w:rsid w:val="00287CE8"/>
    <w:rsid w:val="00287D61"/>
    <w:rsid w:val="00287E0C"/>
    <w:rsid w:val="00290413"/>
    <w:rsid w:val="00290ADE"/>
    <w:rsid w:val="002912D6"/>
    <w:rsid w:val="002914C3"/>
    <w:rsid w:val="00291B56"/>
    <w:rsid w:val="00292400"/>
    <w:rsid w:val="002929D5"/>
    <w:rsid w:val="00293E99"/>
    <w:rsid w:val="002940D4"/>
    <w:rsid w:val="0029442D"/>
    <w:rsid w:val="00294766"/>
    <w:rsid w:val="00294F85"/>
    <w:rsid w:val="00295461"/>
    <w:rsid w:val="0029687E"/>
    <w:rsid w:val="00296895"/>
    <w:rsid w:val="002970DC"/>
    <w:rsid w:val="00297961"/>
    <w:rsid w:val="00297E5B"/>
    <w:rsid w:val="002A0843"/>
    <w:rsid w:val="002A124B"/>
    <w:rsid w:val="002A2687"/>
    <w:rsid w:val="002A3A7E"/>
    <w:rsid w:val="002A3E58"/>
    <w:rsid w:val="002A4E11"/>
    <w:rsid w:val="002A5C57"/>
    <w:rsid w:val="002A5EAE"/>
    <w:rsid w:val="002A699D"/>
    <w:rsid w:val="002A6D1B"/>
    <w:rsid w:val="002A7B60"/>
    <w:rsid w:val="002B1367"/>
    <w:rsid w:val="002B29AE"/>
    <w:rsid w:val="002B431E"/>
    <w:rsid w:val="002B43E8"/>
    <w:rsid w:val="002B5B76"/>
    <w:rsid w:val="002B5ED1"/>
    <w:rsid w:val="002B6FCC"/>
    <w:rsid w:val="002B7294"/>
    <w:rsid w:val="002B7302"/>
    <w:rsid w:val="002B7BCF"/>
    <w:rsid w:val="002C027B"/>
    <w:rsid w:val="002C04AE"/>
    <w:rsid w:val="002C23A8"/>
    <w:rsid w:val="002C2B3F"/>
    <w:rsid w:val="002C300E"/>
    <w:rsid w:val="002C355E"/>
    <w:rsid w:val="002C3C4B"/>
    <w:rsid w:val="002C3C5B"/>
    <w:rsid w:val="002C43EE"/>
    <w:rsid w:val="002C5373"/>
    <w:rsid w:val="002C5408"/>
    <w:rsid w:val="002C74A9"/>
    <w:rsid w:val="002C75C4"/>
    <w:rsid w:val="002C76A0"/>
    <w:rsid w:val="002C7BD8"/>
    <w:rsid w:val="002C7CFF"/>
    <w:rsid w:val="002C7F8F"/>
    <w:rsid w:val="002D0127"/>
    <w:rsid w:val="002D16A7"/>
    <w:rsid w:val="002D237D"/>
    <w:rsid w:val="002D28BB"/>
    <w:rsid w:val="002D2F22"/>
    <w:rsid w:val="002D3445"/>
    <w:rsid w:val="002D7004"/>
    <w:rsid w:val="002E0477"/>
    <w:rsid w:val="002E07DC"/>
    <w:rsid w:val="002E0C50"/>
    <w:rsid w:val="002E0F85"/>
    <w:rsid w:val="002E14F3"/>
    <w:rsid w:val="002E152D"/>
    <w:rsid w:val="002E22C6"/>
    <w:rsid w:val="002E2868"/>
    <w:rsid w:val="002E4027"/>
    <w:rsid w:val="002E48F4"/>
    <w:rsid w:val="002E498B"/>
    <w:rsid w:val="002E4DBC"/>
    <w:rsid w:val="002E53CB"/>
    <w:rsid w:val="002E56D8"/>
    <w:rsid w:val="002E6842"/>
    <w:rsid w:val="002E7ED1"/>
    <w:rsid w:val="002F0387"/>
    <w:rsid w:val="002F0909"/>
    <w:rsid w:val="002F0BCD"/>
    <w:rsid w:val="002F1DCA"/>
    <w:rsid w:val="002F1E50"/>
    <w:rsid w:val="002F2967"/>
    <w:rsid w:val="002F3892"/>
    <w:rsid w:val="002F523F"/>
    <w:rsid w:val="002F61DD"/>
    <w:rsid w:val="002F6489"/>
    <w:rsid w:val="002F746A"/>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5E53"/>
    <w:rsid w:val="0031745F"/>
    <w:rsid w:val="003179BE"/>
    <w:rsid w:val="00317A54"/>
    <w:rsid w:val="00317B41"/>
    <w:rsid w:val="00317C01"/>
    <w:rsid w:val="00322331"/>
    <w:rsid w:val="00324EF3"/>
    <w:rsid w:val="0032584E"/>
    <w:rsid w:val="00326B65"/>
    <w:rsid w:val="00327336"/>
    <w:rsid w:val="0032741B"/>
    <w:rsid w:val="00330540"/>
    <w:rsid w:val="00332CD4"/>
    <w:rsid w:val="003338F8"/>
    <w:rsid w:val="00333EA8"/>
    <w:rsid w:val="00336025"/>
    <w:rsid w:val="0033611B"/>
    <w:rsid w:val="00336530"/>
    <w:rsid w:val="0033775C"/>
    <w:rsid w:val="003377CD"/>
    <w:rsid w:val="003400F4"/>
    <w:rsid w:val="0034047D"/>
    <w:rsid w:val="00340888"/>
    <w:rsid w:val="003429C2"/>
    <w:rsid w:val="00342B46"/>
    <w:rsid w:val="00342BA2"/>
    <w:rsid w:val="00343DBB"/>
    <w:rsid w:val="00344036"/>
    <w:rsid w:val="0034455D"/>
    <w:rsid w:val="0034520F"/>
    <w:rsid w:val="003455D2"/>
    <w:rsid w:val="00345FAD"/>
    <w:rsid w:val="0034636D"/>
    <w:rsid w:val="003466E3"/>
    <w:rsid w:val="003467E5"/>
    <w:rsid w:val="00346AC8"/>
    <w:rsid w:val="00347FED"/>
    <w:rsid w:val="0035214F"/>
    <w:rsid w:val="00352BAD"/>
    <w:rsid w:val="00352FAA"/>
    <w:rsid w:val="00353E64"/>
    <w:rsid w:val="00354C2D"/>
    <w:rsid w:val="003566A1"/>
    <w:rsid w:val="00356B6B"/>
    <w:rsid w:val="0035750D"/>
    <w:rsid w:val="0036076E"/>
    <w:rsid w:val="003612E4"/>
    <w:rsid w:val="003621EE"/>
    <w:rsid w:val="00362CB9"/>
    <w:rsid w:val="00363FFC"/>
    <w:rsid w:val="003655D1"/>
    <w:rsid w:val="00365A19"/>
    <w:rsid w:val="00366572"/>
    <w:rsid w:val="00366A81"/>
    <w:rsid w:val="00366EA8"/>
    <w:rsid w:val="00370C46"/>
    <w:rsid w:val="00370E0C"/>
    <w:rsid w:val="00371AD0"/>
    <w:rsid w:val="0037253D"/>
    <w:rsid w:val="0037291B"/>
    <w:rsid w:val="00372E0B"/>
    <w:rsid w:val="003730F4"/>
    <w:rsid w:val="00373157"/>
    <w:rsid w:val="00373385"/>
    <w:rsid w:val="0037376C"/>
    <w:rsid w:val="0037399B"/>
    <w:rsid w:val="00373C49"/>
    <w:rsid w:val="0037439A"/>
    <w:rsid w:val="003748E6"/>
    <w:rsid w:val="00377434"/>
    <w:rsid w:val="003775EC"/>
    <w:rsid w:val="003808CF"/>
    <w:rsid w:val="00380F59"/>
    <w:rsid w:val="003819CC"/>
    <w:rsid w:val="00382997"/>
    <w:rsid w:val="00382FA4"/>
    <w:rsid w:val="00384667"/>
    <w:rsid w:val="00384A65"/>
    <w:rsid w:val="00385492"/>
    <w:rsid w:val="003854DA"/>
    <w:rsid w:val="00386C37"/>
    <w:rsid w:val="00387A64"/>
    <w:rsid w:val="00387E8E"/>
    <w:rsid w:val="00390074"/>
    <w:rsid w:val="00391FF7"/>
    <w:rsid w:val="003939BD"/>
    <w:rsid w:val="00393E59"/>
    <w:rsid w:val="00394958"/>
    <w:rsid w:val="00395FA3"/>
    <w:rsid w:val="00396D46"/>
    <w:rsid w:val="00396DE4"/>
    <w:rsid w:val="0039711B"/>
    <w:rsid w:val="00397FB0"/>
    <w:rsid w:val="003A0194"/>
    <w:rsid w:val="003A13A1"/>
    <w:rsid w:val="003A13E1"/>
    <w:rsid w:val="003A1F7D"/>
    <w:rsid w:val="003A2186"/>
    <w:rsid w:val="003A24B8"/>
    <w:rsid w:val="003A29BE"/>
    <w:rsid w:val="003A307B"/>
    <w:rsid w:val="003A38AC"/>
    <w:rsid w:val="003A3AE1"/>
    <w:rsid w:val="003A4012"/>
    <w:rsid w:val="003A44EE"/>
    <w:rsid w:val="003A4D4A"/>
    <w:rsid w:val="003A4F5F"/>
    <w:rsid w:val="003A7132"/>
    <w:rsid w:val="003B0193"/>
    <w:rsid w:val="003B07E9"/>
    <w:rsid w:val="003B0822"/>
    <w:rsid w:val="003B0B6A"/>
    <w:rsid w:val="003B0B9A"/>
    <w:rsid w:val="003B2109"/>
    <w:rsid w:val="003B24C5"/>
    <w:rsid w:val="003B2D46"/>
    <w:rsid w:val="003B3211"/>
    <w:rsid w:val="003B3BA4"/>
    <w:rsid w:val="003B435A"/>
    <w:rsid w:val="003B4746"/>
    <w:rsid w:val="003B4F63"/>
    <w:rsid w:val="003B5954"/>
    <w:rsid w:val="003B5967"/>
    <w:rsid w:val="003B5FDA"/>
    <w:rsid w:val="003B6176"/>
    <w:rsid w:val="003B689F"/>
    <w:rsid w:val="003C00AE"/>
    <w:rsid w:val="003C02E5"/>
    <w:rsid w:val="003C0D09"/>
    <w:rsid w:val="003C0E3F"/>
    <w:rsid w:val="003C11B8"/>
    <w:rsid w:val="003C1258"/>
    <w:rsid w:val="003C19A5"/>
    <w:rsid w:val="003C2342"/>
    <w:rsid w:val="003C29F7"/>
    <w:rsid w:val="003C2A5B"/>
    <w:rsid w:val="003C3027"/>
    <w:rsid w:val="003C47AB"/>
    <w:rsid w:val="003C4A94"/>
    <w:rsid w:val="003C4FAC"/>
    <w:rsid w:val="003C5456"/>
    <w:rsid w:val="003C5CD7"/>
    <w:rsid w:val="003C5D0F"/>
    <w:rsid w:val="003C5E31"/>
    <w:rsid w:val="003C649E"/>
    <w:rsid w:val="003C72EB"/>
    <w:rsid w:val="003C7669"/>
    <w:rsid w:val="003C7BFB"/>
    <w:rsid w:val="003D088A"/>
    <w:rsid w:val="003D15D6"/>
    <w:rsid w:val="003D176C"/>
    <w:rsid w:val="003D1C48"/>
    <w:rsid w:val="003D1DD2"/>
    <w:rsid w:val="003D29D4"/>
    <w:rsid w:val="003D2C5B"/>
    <w:rsid w:val="003D2DD8"/>
    <w:rsid w:val="003D3870"/>
    <w:rsid w:val="003D3FD7"/>
    <w:rsid w:val="003D4294"/>
    <w:rsid w:val="003D44C5"/>
    <w:rsid w:val="003D4F98"/>
    <w:rsid w:val="003D522D"/>
    <w:rsid w:val="003D60C1"/>
    <w:rsid w:val="003D76A5"/>
    <w:rsid w:val="003D7C04"/>
    <w:rsid w:val="003E0259"/>
    <w:rsid w:val="003E05CF"/>
    <w:rsid w:val="003E2E7A"/>
    <w:rsid w:val="003E3908"/>
    <w:rsid w:val="003E566D"/>
    <w:rsid w:val="003E68CA"/>
    <w:rsid w:val="003E70FE"/>
    <w:rsid w:val="003E7232"/>
    <w:rsid w:val="003F0963"/>
    <w:rsid w:val="003F0F5A"/>
    <w:rsid w:val="003F165A"/>
    <w:rsid w:val="003F1B73"/>
    <w:rsid w:val="003F1FA2"/>
    <w:rsid w:val="003F2532"/>
    <w:rsid w:val="003F27C9"/>
    <w:rsid w:val="003F2F49"/>
    <w:rsid w:val="003F36D2"/>
    <w:rsid w:val="003F3727"/>
    <w:rsid w:val="003F4AA6"/>
    <w:rsid w:val="003F50B0"/>
    <w:rsid w:val="003F53F5"/>
    <w:rsid w:val="003F5FD7"/>
    <w:rsid w:val="003F679E"/>
    <w:rsid w:val="003F6A97"/>
    <w:rsid w:val="003F6F44"/>
    <w:rsid w:val="003F70F9"/>
    <w:rsid w:val="003F7913"/>
    <w:rsid w:val="003F7A5D"/>
    <w:rsid w:val="003F7F8F"/>
    <w:rsid w:val="00400598"/>
    <w:rsid w:val="00400FB9"/>
    <w:rsid w:val="00401B2F"/>
    <w:rsid w:val="00401E5F"/>
    <w:rsid w:val="00401E82"/>
    <w:rsid w:val="00402427"/>
    <w:rsid w:val="004028E8"/>
    <w:rsid w:val="0040343C"/>
    <w:rsid w:val="00403C39"/>
    <w:rsid w:val="0040417B"/>
    <w:rsid w:val="00404B07"/>
    <w:rsid w:val="00404CA0"/>
    <w:rsid w:val="00404CB1"/>
    <w:rsid w:val="00405139"/>
    <w:rsid w:val="00405727"/>
    <w:rsid w:val="004113DA"/>
    <w:rsid w:val="00411462"/>
    <w:rsid w:val="00411B75"/>
    <w:rsid w:val="00411D61"/>
    <w:rsid w:val="00412293"/>
    <w:rsid w:val="0041279E"/>
    <w:rsid w:val="00412E2B"/>
    <w:rsid w:val="00415868"/>
    <w:rsid w:val="004159F6"/>
    <w:rsid w:val="0041658C"/>
    <w:rsid w:val="0041696C"/>
    <w:rsid w:val="00417BFE"/>
    <w:rsid w:val="0042009A"/>
    <w:rsid w:val="00420E02"/>
    <w:rsid w:val="00422363"/>
    <w:rsid w:val="00422C7F"/>
    <w:rsid w:val="00422E04"/>
    <w:rsid w:val="00422E6C"/>
    <w:rsid w:val="00423008"/>
    <w:rsid w:val="0042375E"/>
    <w:rsid w:val="004243AE"/>
    <w:rsid w:val="00424475"/>
    <w:rsid w:val="00424D22"/>
    <w:rsid w:val="00425A73"/>
    <w:rsid w:val="00425FB0"/>
    <w:rsid w:val="00427C33"/>
    <w:rsid w:val="00430F97"/>
    <w:rsid w:val="00431C95"/>
    <w:rsid w:val="004324F3"/>
    <w:rsid w:val="00432D57"/>
    <w:rsid w:val="00432E45"/>
    <w:rsid w:val="00433337"/>
    <w:rsid w:val="00433CA9"/>
    <w:rsid w:val="004357DE"/>
    <w:rsid w:val="00435C19"/>
    <w:rsid w:val="00435E9D"/>
    <w:rsid w:val="00436EEB"/>
    <w:rsid w:val="00440CE3"/>
    <w:rsid w:val="00443D38"/>
    <w:rsid w:val="0044464D"/>
    <w:rsid w:val="00444663"/>
    <w:rsid w:val="00444DEA"/>
    <w:rsid w:val="00445D75"/>
    <w:rsid w:val="004475EF"/>
    <w:rsid w:val="00447938"/>
    <w:rsid w:val="00450894"/>
    <w:rsid w:val="0045187B"/>
    <w:rsid w:val="00451E97"/>
    <w:rsid w:val="0045238D"/>
    <w:rsid w:val="004524C1"/>
    <w:rsid w:val="00452B0B"/>
    <w:rsid w:val="00454A31"/>
    <w:rsid w:val="00454BBC"/>
    <w:rsid w:val="00454E82"/>
    <w:rsid w:val="00454F4C"/>
    <w:rsid w:val="0045727E"/>
    <w:rsid w:val="00460CE2"/>
    <w:rsid w:val="00461BE5"/>
    <w:rsid w:val="00462181"/>
    <w:rsid w:val="0046223B"/>
    <w:rsid w:val="004625A4"/>
    <w:rsid w:val="004628EF"/>
    <w:rsid w:val="00462DD3"/>
    <w:rsid w:val="0046320E"/>
    <w:rsid w:val="004636A7"/>
    <w:rsid w:val="0046403D"/>
    <w:rsid w:val="0046489A"/>
    <w:rsid w:val="004651D0"/>
    <w:rsid w:val="004658D4"/>
    <w:rsid w:val="00465B4C"/>
    <w:rsid w:val="00465E7D"/>
    <w:rsid w:val="00466832"/>
    <w:rsid w:val="00467272"/>
    <w:rsid w:val="00467345"/>
    <w:rsid w:val="0046791F"/>
    <w:rsid w:val="00467FA9"/>
    <w:rsid w:val="004700BC"/>
    <w:rsid w:val="00470482"/>
    <w:rsid w:val="004706B2"/>
    <w:rsid w:val="00472119"/>
    <w:rsid w:val="00474D7B"/>
    <w:rsid w:val="0047515F"/>
    <w:rsid w:val="00475B94"/>
    <w:rsid w:val="004767F3"/>
    <w:rsid w:val="00476A8A"/>
    <w:rsid w:val="00476BDE"/>
    <w:rsid w:val="0047717A"/>
    <w:rsid w:val="00477302"/>
    <w:rsid w:val="00477FE7"/>
    <w:rsid w:val="004801D0"/>
    <w:rsid w:val="00481081"/>
    <w:rsid w:val="00482847"/>
    <w:rsid w:val="00482980"/>
    <w:rsid w:val="0048350C"/>
    <w:rsid w:val="0048367D"/>
    <w:rsid w:val="0048395A"/>
    <w:rsid w:val="0048410C"/>
    <w:rsid w:val="00484186"/>
    <w:rsid w:val="00484649"/>
    <w:rsid w:val="00484E6F"/>
    <w:rsid w:val="0048510B"/>
    <w:rsid w:val="0048549C"/>
    <w:rsid w:val="0048592D"/>
    <w:rsid w:val="00485F2D"/>
    <w:rsid w:val="004865DC"/>
    <w:rsid w:val="00486CB9"/>
    <w:rsid w:val="00487CC4"/>
    <w:rsid w:val="00490522"/>
    <w:rsid w:val="00490891"/>
    <w:rsid w:val="0049100F"/>
    <w:rsid w:val="00491769"/>
    <w:rsid w:val="00491F7A"/>
    <w:rsid w:val="00492199"/>
    <w:rsid w:val="004942E1"/>
    <w:rsid w:val="00494EAA"/>
    <w:rsid w:val="00494EB3"/>
    <w:rsid w:val="00495101"/>
    <w:rsid w:val="00495D57"/>
    <w:rsid w:val="0049654C"/>
    <w:rsid w:val="00496A2A"/>
    <w:rsid w:val="00496B0E"/>
    <w:rsid w:val="00496D32"/>
    <w:rsid w:val="00496D4B"/>
    <w:rsid w:val="004A0853"/>
    <w:rsid w:val="004A0C68"/>
    <w:rsid w:val="004A12D9"/>
    <w:rsid w:val="004A1C4A"/>
    <w:rsid w:val="004A2112"/>
    <w:rsid w:val="004A30E4"/>
    <w:rsid w:val="004A3452"/>
    <w:rsid w:val="004A39FC"/>
    <w:rsid w:val="004A3F2C"/>
    <w:rsid w:val="004A4C1F"/>
    <w:rsid w:val="004A5223"/>
    <w:rsid w:val="004A58DE"/>
    <w:rsid w:val="004A7C53"/>
    <w:rsid w:val="004A7C93"/>
    <w:rsid w:val="004A7CF3"/>
    <w:rsid w:val="004B1890"/>
    <w:rsid w:val="004B2605"/>
    <w:rsid w:val="004B2664"/>
    <w:rsid w:val="004B2667"/>
    <w:rsid w:val="004B2F28"/>
    <w:rsid w:val="004B3B5C"/>
    <w:rsid w:val="004B502B"/>
    <w:rsid w:val="004B51F0"/>
    <w:rsid w:val="004B6D42"/>
    <w:rsid w:val="004B73DF"/>
    <w:rsid w:val="004C0395"/>
    <w:rsid w:val="004C05BF"/>
    <w:rsid w:val="004C0BBF"/>
    <w:rsid w:val="004C0C44"/>
    <w:rsid w:val="004C1103"/>
    <w:rsid w:val="004C1775"/>
    <w:rsid w:val="004C22BE"/>
    <w:rsid w:val="004C236B"/>
    <w:rsid w:val="004C2387"/>
    <w:rsid w:val="004C2BC1"/>
    <w:rsid w:val="004C4356"/>
    <w:rsid w:val="004C4A3B"/>
    <w:rsid w:val="004C4AF6"/>
    <w:rsid w:val="004C4EFF"/>
    <w:rsid w:val="004C5461"/>
    <w:rsid w:val="004C6AB7"/>
    <w:rsid w:val="004C7435"/>
    <w:rsid w:val="004D0434"/>
    <w:rsid w:val="004D0FEF"/>
    <w:rsid w:val="004D1C18"/>
    <w:rsid w:val="004D2F42"/>
    <w:rsid w:val="004D30D1"/>
    <w:rsid w:val="004D31B3"/>
    <w:rsid w:val="004D3201"/>
    <w:rsid w:val="004D5ADD"/>
    <w:rsid w:val="004D6707"/>
    <w:rsid w:val="004D68C3"/>
    <w:rsid w:val="004D7886"/>
    <w:rsid w:val="004D7D72"/>
    <w:rsid w:val="004D7F26"/>
    <w:rsid w:val="004E0146"/>
    <w:rsid w:val="004E0318"/>
    <w:rsid w:val="004E0B89"/>
    <w:rsid w:val="004E168E"/>
    <w:rsid w:val="004E2A77"/>
    <w:rsid w:val="004E488A"/>
    <w:rsid w:val="004E53A8"/>
    <w:rsid w:val="004E59DD"/>
    <w:rsid w:val="004E6CBD"/>
    <w:rsid w:val="004F0158"/>
    <w:rsid w:val="004F27D4"/>
    <w:rsid w:val="004F35FA"/>
    <w:rsid w:val="004F3AC3"/>
    <w:rsid w:val="004F3F35"/>
    <w:rsid w:val="004F4319"/>
    <w:rsid w:val="004F59DF"/>
    <w:rsid w:val="004F5C25"/>
    <w:rsid w:val="004F7183"/>
    <w:rsid w:val="004F7871"/>
    <w:rsid w:val="0050059E"/>
    <w:rsid w:val="00500CF6"/>
    <w:rsid w:val="00500E0B"/>
    <w:rsid w:val="00501649"/>
    <w:rsid w:val="00501A5D"/>
    <w:rsid w:val="00501C3A"/>
    <w:rsid w:val="00502348"/>
    <w:rsid w:val="005034B2"/>
    <w:rsid w:val="00504A33"/>
    <w:rsid w:val="00504C2E"/>
    <w:rsid w:val="00505199"/>
    <w:rsid w:val="005052D9"/>
    <w:rsid w:val="005056EE"/>
    <w:rsid w:val="00505D02"/>
    <w:rsid w:val="00506D85"/>
    <w:rsid w:val="00506E31"/>
    <w:rsid w:val="00507C91"/>
    <w:rsid w:val="00507F6F"/>
    <w:rsid w:val="00512B7B"/>
    <w:rsid w:val="005162F5"/>
    <w:rsid w:val="00517AE7"/>
    <w:rsid w:val="00520A18"/>
    <w:rsid w:val="005223C3"/>
    <w:rsid w:val="00522EEF"/>
    <w:rsid w:val="00522FD7"/>
    <w:rsid w:val="00523362"/>
    <w:rsid w:val="00525681"/>
    <w:rsid w:val="00526D11"/>
    <w:rsid w:val="005270DA"/>
    <w:rsid w:val="00527378"/>
    <w:rsid w:val="00527CD2"/>
    <w:rsid w:val="00527E8A"/>
    <w:rsid w:val="005308D9"/>
    <w:rsid w:val="00532079"/>
    <w:rsid w:val="00532854"/>
    <w:rsid w:val="00532D12"/>
    <w:rsid w:val="005340E8"/>
    <w:rsid w:val="00534182"/>
    <w:rsid w:val="0053450F"/>
    <w:rsid w:val="005345B9"/>
    <w:rsid w:val="00535D93"/>
    <w:rsid w:val="00535FB3"/>
    <w:rsid w:val="0053734C"/>
    <w:rsid w:val="00537359"/>
    <w:rsid w:val="005403AE"/>
    <w:rsid w:val="005406C8"/>
    <w:rsid w:val="00541B28"/>
    <w:rsid w:val="00542A98"/>
    <w:rsid w:val="0054370B"/>
    <w:rsid w:val="00543C6A"/>
    <w:rsid w:val="005454D8"/>
    <w:rsid w:val="00545887"/>
    <w:rsid w:val="0054601E"/>
    <w:rsid w:val="00550730"/>
    <w:rsid w:val="00551678"/>
    <w:rsid w:val="0055188C"/>
    <w:rsid w:val="005523DD"/>
    <w:rsid w:val="00554C87"/>
    <w:rsid w:val="0055545C"/>
    <w:rsid w:val="00555501"/>
    <w:rsid w:val="00555CDD"/>
    <w:rsid w:val="00556196"/>
    <w:rsid w:val="00556802"/>
    <w:rsid w:val="00560047"/>
    <w:rsid w:val="0056066F"/>
    <w:rsid w:val="005618EF"/>
    <w:rsid w:val="00561FFB"/>
    <w:rsid w:val="005626AC"/>
    <w:rsid w:val="005629D7"/>
    <w:rsid w:val="0056437E"/>
    <w:rsid w:val="00566F23"/>
    <w:rsid w:val="00567281"/>
    <w:rsid w:val="00567493"/>
    <w:rsid w:val="00567CD4"/>
    <w:rsid w:val="0057182D"/>
    <w:rsid w:val="00571894"/>
    <w:rsid w:val="00572F03"/>
    <w:rsid w:val="00572F2B"/>
    <w:rsid w:val="00573A54"/>
    <w:rsid w:val="00573F94"/>
    <w:rsid w:val="00575051"/>
    <w:rsid w:val="0057580E"/>
    <w:rsid w:val="00576F08"/>
    <w:rsid w:val="005770E4"/>
    <w:rsid w:val="005771A0"/>
    <w:rsid w:val="005772F3"/>
    <w:rsid w:val="005774C9"/>
    <w:rsid w:val="00577C49"/>
    <w:rsid w:val="00577DC2"/>
    <w:rsid w:val="00577E52"/>
    <w:rsid w:val="00580947"/>
    <w:rsid w:val="00581A23"/>
    <w:rsid w:val="00582B24"/>
    <w:rsid w:val="00583813"/>
    <w:rsid w:val="00583D1B"/>
    <w:rsid w:val="00583E66"/>
    <w:rsid w:val="00584DEB"/>
    <w:rsid w:val="00585240"/>
    <w:rsid w:val="005853AD"/>
    <w:rsid w:val="005859B2"/>
    <w:rsid w:val="0058602F"/>
    <w:rsid w:val="0058659A"/>
    <w:rsid w:val="00586E5A"/>
    <w:rsid w:val="005900E8"/>
    <w:rsid w:val="005909FF"/>
    <w:rsid w:val="005922BB"/>
    <w:rsid w:val="005938B2"/>
    <w:rsid w:val="00594574"/>
    <w:rsid w:val="00594601"/>
    <w:rsid w:val="00594A6C"/>
    <w:rsid w:val="00594EC4"/>
    <w:rsid w:val="0059526E"/>
    <w:rsid w:val="005952D7"/>
    <w:rsid w:val="0059533E"/>
    <w:rsid w:val="00595C9E"/>
    <w:rsid w:val="00596ECC"/>
    <w:rsid w:val="00596F26"/>
    <w:rsid w:val="00597734"/>
    <w:rsid w:val="005A0344"/>
    <w:rsid w:val="005A3277"/>
    <w:rsid w:val="005A345C"/>
    <w:rsid w:val="005A34E2"/>
    <w:rsid w:val="005A38C0"/>
    <w:rsid w:val="005A391F"/>
    <w:rsid w:val="005A468A"/>
    <w:rsid w:val="005A51DE"/>
    <w:rsid w:val="005A56F3"/>
    <w:rsid w:val="005A68B9"/>
    <w:rsid w:val="005A769B"/>
    <w:rsid w:val="005A79A6"/>
    <w:rsid w:val="005A7C42"/>
    <w:rsid w:val="005B0638"/>
    <w:rsid w:val="005B0844"/>
    <w:rsid w:val="005B1CCC"/>
    <w:rsid w:val="005B23A0"/>
    <w:rsid w:val="005B3066"/>
    <w:rsid w:val="005B4F5E"/>
    <w:rsid w:val="005B5FF6"/>
    <w:rsid w:val="005B6E33"/>
    <w:rsid w:val="005B6E73"/>
    <w:rsid w:val="005B705B"/>
    <w:rsid w:val="005B7BD7"/>
    <w:rsid w:val="005C0312"/>
    <w:rsid w:val="005C0FB1"/>
    <w:rsid w:val="005C1A5C"/>
    <w:rsid w:val="005C1B81"/>
    <w:rsid w:val="005C31F3"/>
    <w:rsid w:val="005C3443"/>
    <w:rsid w:val="005C4E73"/>
    <w:rsid w:val="005C5937"/>
    <w:rsid w:val="005C6297"/>
    <w:rsid w:val="005D23F6"/>
    <w:rsid w:val="005D28F9"/>
    <w:rsid w:val="005D2EB0"/>
    <w:rsid w:val="005D3557"/>
    <w:rsid w:val="005D3BC1"/>
    <w:rsid w:val="005D40CE"/>
    <w:rsid w:val="005D43D6"/>
    <w:rsid w:val="005D46AC"/>
    <w:rsid w:val="005D502A"/>
    <w:rsid w:val="005D6A02"/>
    <w:rsid w:val="005D6B1E"/>
    <w:rsid w:val="005D6DD9"/>
    <w:rsid w:val="005D77CE"/>
    <w:rsid w:val="005E014D"/>
    <w:rsid w:val="005E10D0"/>
    <w:rsid w:val="005E1E67"/>
    <w:rsid w:val="005E28F7"/>
    <w:rsid w:val="005E2A74"/>
    <w:rsid w:val="005E2B60"/>
    <w:rsid w:val="005E3344"/>
    <w:rsid w:val="005E35D9"/>
    <w:rsid w:val="005E659F"/>
    <w:rsid w:val="005E77D9"/>
    <w:rsid w:val="005E78B1"/>
    <w:rsid w:val="005E7A4B"/>
    <w:rsid w:val="005E7E30"/>
    <w:rsid w:val="005F1B8D"/>
    <w:rsid w:val="005F216B"/>
    <w:rsid w:val="005F24E7"/>
    <w:rsid w:val="005F265D"/>
    <w:rsid w:val="005F2BBA"/>
    <w:rsid w:val="005F2CBB"/>
    <w:rsid w:val="005F30B0"/>
    <w:rsid w:val="005F3AAC"/>
    <w:rsid w:val="005F4447"/>
    <w:rsid w:val="005F5551"/>
    <w:rsid w:val="005F60C8"/>
    <w:rsid w:val="0060081B"/>
    <w:rsid w:val="00601113"/>
    <w:rsid w:val="0060140C"/>
    <w:rsid w:val="00601D9C"/>
    <w:rsid w:val="00601DF1"/>
    <w:rsid w:val="00602020"/>
    <w:rsid w:val="006026AF"/>
    <w:rsid w:val="00602F90"/>
    <w:rsid w:val="006035A0"/>
    <w:rsid w:val="00603C18"/>
    <w:rsid w:val="00604869"/>
    <w:rsid w:val="006054CD"/>
    <w:rsid w:val="006069DE"/>
    <w:rsid w:val="0061018F"/>
    <w:rsid w:val="00611B06"/>
    <w:rsid w:val="0061235E"/>
    <w:rsid w:val="00612605"/>
    <w:rsid w:val="00612718"/>
    <w:rsid w:val="00612B0C"/>
    <w:rsid w:val="00612E2C"/>
    <w:rsid w:val="00614524"/>
    <w:rsid w:val="006148E2"/>
    <w:rsid w:val="006172C9"/>
    <w:rsid w:val="00620DBA"/>
    <w:rsid w:val="00621D3F"/>
    <w:rsid w:val="00622915"/>
    <w:rsid w:val="00622D38"/>
    <w:rsid w:val="00622F7A"/>
    <w:rsid w:val="00623CCA"/>
    <w:rsid w:val="0062403B"/>
    <w:rsid w:val="006242D4"/>
    <w:rsid w:val="00624D5A"/>
    <w:rsid w:val="00625DAA"/>
    <w:rsid w:val="00627C7D"/>
    <w:rsid w:val="0063077D"/>
    <w:rsid w:val="00634377"/>
    <w:rsid w:val="006348B5"/>
    <w:rsid w:val="00634CDB"/>
    <w:rsid w:val="00636588"/>
    <w:rsid w:val="00637442"/>
    <w:rsid w:val="006402EB"/>
    <w:rsid w:val="00640D3C"/>
    <w:rsid w:val="00641078"/>
    <w:rsid w:val="00641DA9"/>
    <w:rsid w:val="00642C61"/>
    <w:rsid w:val="00644368"/>
    <w:rsid w:val="006447F6"/>
    <w:rsid w:val="006449E3"/>
    <w:rsid w:val="00645625"/>
    <w:rsid w:val="0064570B"/>
    <w:rsid w:val="00646F8E"/>
    <w:rsid w:val="00647829"/>
    <w:rsid w:val="00647A16"/>
    <w:rsid w:val="0065100D"/>
    <w:rsid w:val="00651179"/>
    <w:rsid w:val="00651245"/>
    <w:rsid w:val="00652648"/>
    <w:rsid w:val="006529BC"/>
    <w:rsid w:val="00652B8A"/>
    <w:rsid w:val="006530BE"/>
    <w:rsid w:val="0065340D"/>
    <w:rsid w:val="00654828"/>
    <w:rsid w:val="006548A5"/>
    <w:rsid w:val="00654A3D"/>
    <w:rsid w:val="00656829"/>
    <w:rsid w:val="00656F64"/>
    <w:rsid w:val="006570B2"/>
    <w:rsid w:val="00657204"/>
    <w:rsid w:val="006573B3"/>
    <w:rsid w:val="006608D3"/>
    <w:rsid w:val="00660EA2"/>
    <w:rsid w:val="006619A1"/>
    <w:rsid w:val="006630F6"/>
    <w:rsid w:val="006636FE"/>
    <w:rsid w:val="00663720"/>
    <w:rsid w:val="00663EC4"/>
    <w:rsid w:val="00663F15"/>
    <w:rsid w:val="006647C4"/>
    <w:rsid w:val="00664BF7"/>
    <w:rsid w:val="00665F5D"/>
    <w:rsid w:val="006702E7"/>
    <w:rsid w:val="006708E0"/>
    <w:rsid w:val="00671F61"/>
    <w:rsid w:val="00672321"/>
    <w:rsid w:val="00672BA9"/>
    <w:rsid w:val="00674672"/>
    <w:rsid w:val="00674E94"/>
    <w:rsid w:val="00675280"/>
    <w:rsid w:val="00675407"/>
    <w:rsid w:val="00675525"/>
    <w:rsid w:val="00675CD0"/>
    <w:rsid w:val="006760E8"/>
    <w:rsid w:val="00676342"/>
    <w:rsid w:val="0067660A"/>
    <w:rsid w:val="00676CEC"/>
    <w:rsid w:val="006771A6"/>
    <w:rsid w:val="006773CD"/>
    <w:rsid w:val="0068113B"/>
    <w:rsid w:val="0068253F"/>
    <w:rsid w:val="00682779"/>
    <w:rsid w:val="00682FBB"/>
    <w:rsid w:val="00683002"/>
    <w:rsid w:val="006843FD"/>
    <w:rsid w:val="006849B7"/>
    <w:rsid w:val="0068550E"/>
    <w:rsid w:val="0068591D"/>
    <w:rsid w:val="00687376"/>
    <w:rsid w:val="0068739D"/>
    <w:rsid w:val="006874BC"/>
    <w:rsid w:val="00687671"/>
    <w:rsid w:val="00687C04"/>
    <w:rsid w:val="00690095"/>
    <w:rsid w:val="00690A62"/>
    <w:rsid w:val="00690EA7"/>
    <w:rsid w:val="00691153"/>
    <w:rsid w:val="00691C85"/>
    <w:rsid w:val="00691CFD"/>
    <w:rsid w:val="00692FBC"/>
    <w:rsid w:val="00693481"/>
    <w:rsid w:val="00694082"/>
    <w:rsid w:val="006942AF"/>
    <w:rsid w:val="00694BCD"/>
    <w:rsid w:val="00694CC7"/>
    <w:rsid w:val="00695545"/>
    <w:rsid w:val="006A04EF"/>
    <w:rsid w:val="006A1749"/>
    <w:rsid w:val="006A1C25"/>
    <w:rsid w:val="006A2389"/>
    <w:rsid w:val="006A2EAF"/>
    <w:rsid w:val="006A3662"/>
    <w:rsid w:val="006A3E2E"/>
    <w:rsid w:val="006A41E2"/>
    <w:rsid w:val="006A4482"/>
    <w:rsid w:val="006A45E7"/>
    <w:rsid w:val="006A4FA8"/>
    <w:rsid w:val="006A5FC6"/>
    <w:rsid w:val="006A6118"/>
    <w:rsid w:val="006A6896"/>
    <w:rsid w:val="006A6FF2"/>
    <w:rsid w:val="006A742C"/>
    <w:rsid w:val="006B0836"/>
    <w:rsid w:val="006B0DA7"/>
    <w:rsid w:val="006B29D4"/>
    <w:rsid w:val="006B3D88"/>
    <w:rsid w:val="006B4176"/>
    <w:rsid w:val="006B4D42"/>
    <w:rsid w:val="006B590B"/>
    <w:rsid w:val="006B5CD6"/>
    <w:rsid w:val="006B618A"/>
    <w:rsid w:val="006B618E"/>
    <w:rsid w:val="006B62D0"/>
    <w:rsid w:val="006B64DF"/>
    <w:rsid w:val="006B672D"/>
    <w:rsid w:val="006B783F"/>
    <w:rsid w:val="006C0BF1"/>
    <w:rsid w:val="006C1C31"/>
    <w:rsid w:val="006C232B"/>
    <w:rsid w:val="006C2548"/>
    <w:rsid w:val="006C259B"/>
    <w:rsid w:val="006C2D9A"/>
    <w:rsid w:val="006C3449"/>
    <w:rsid w:val="006C4258"/>
    <w:rsid w:val="006C4690"/>
    <w:rsid w:val="006C4C8A"/>
    <w:rsid w:val="006C5884"/>
    <w:rsid w:val="006C601D"/>
    <w:rsid w:val="006C6577"/>
    <w:rsid w:val="006C6BFF"/>
    <w:rsid w:val="006C73B4"/>
    <w:rsid w:val="006C7717"/>
    <w:rsid w:val="006D1C05"/>
    <w:rsid w:val="006D1D66"/>
    <w:rsid w:val="006D203D"/>
    <w:rsid w:val="006D2510"/>
    <w:rsid w:val="006D2729"/>
    <w:rsid w:val="006D2B87"/>
    <w:rsid w:val="006D3737"/>
    <w:rsid w:val="006D37F3"/>
    <w:rsid w:val="006D3807"/>
    <w:rsid w:val="006D3A38"/>
    <w:rsid w:val="006D3B92"/>
    <w:rsid w:val="006D43D8"/>
    <w:rsid w:val="006D4472"/>
    <w:rsid w:val="006D44F9"/>
    <w:rsid w:val="006D6BA0"/>
    <w:rsid w:val="006D6DCE"/>
    <w:rsid w:val="006D727A"/>
    <w:rsid w:val="006D7D73"/>
    <w:rsid w:val="006D7EF9"/>
    <w:rsid w:val="006E0C93"/>
    <w:rsid w:val="006E1113"/>
    <w:rsid w:val="006E1470"/>
    <w:rsid w:val="006E1BEA"/>
    <w:rsid w:val="006E21D2"/>
    <w:rsid w:val="006E2523"/>
    <w:rsid w:val="006E2855"/>
    <w:rsid w:val="006E2B96"/>
    <w:rsid w:val="006E2FE8"/>
    <w:rsid w:val="006E38B4"/>
    <w:rsid w:val="006E48E7"/>
    <w:rsid w:val="006E5F5C"/>
    <w:rsid w:val="006E6986"/>
    <w:rsid w:val="006E6D3D"/>
    <w:rsid w:val="006E7E90"/>
    <w:rsid w:val="006F000F"/>
    <w:rsid w:val="006F058E"/>
    <w:rsid w:val="006F0B40"/>
    <w:rsid w:val="006F1550"/>
    <w:rsid w:val="006F2345"/>
    <w:rsid w:val="006F23C1"/>
    <w:rsid w:val="006F2FD5"/>
    <w:rsid w:val="006F3B4F"/>
    <w:rsid w:val="006F4553"/>
    <w:rsid w:val="006F4726"/>
    <w:rsid w:val="006F4B1F"/>
    <w:rsid w:val="006F4B94"/>
    <w:rsid w:val="006F6444"/>
    <w:rsid w:val="006F6FBC"/>
    <w:rsid w:val="006F705B"/>
    <w:rsid w:val="006F7490"/>
    <w:rsid w:val="006F7E29"/>
    <w:rsid w:val="007003CE"/>
    <w:rsid w:val="0070063C"/>
    <w:rsid w:val="007021E5"/>
    <w:rsid w:val="0070429A"/>
    <w:rsid w:val="007047C6"/>
    <w:rsid w:val="00705074"/>
    <w:rsid w:val="00705086"/>
    <w:rsid w:val="007103FD"/>
    <w:rsid w:val="00711631"/>
    <w:rsid w:val="00711F1A"/>
    <w:rsid w:val="00712458"/>
    <w:rsid w:val="007124DC"/>
    <w:rsid w:val="00712BF9"/>
    <w:rsid w:val="00712D9F"/>
    <w:rsid w:val="00712E9B"/>
    <w:rsid w:val="00712FD0"/>
    <w:rsid w:val="007131CC"/>
    <w:rsid w:val="0071370F"/>
    <w:rsid w:val="007157E3"/>
    <w:rsid w:val="00716193"/>
    <w:rsid w:val="007168AF"/>
    <w:rsid w:val="007168D7"/>
    <w:rsid w:val="007177E1"/>
    <w:rsid w:val="007178AB"/>
    <w:rsid w:val="00720188"/>
    <w:rsid w:val="00721BD3"/>
    <w:rsid w:val="00722041"/>
    <w:rsid w:val="007221D1"/>
    <w:rsid w:val="007222C2"/>
    <w:rsid w:val="00722501"/>
    <w:rsid w:val="0072250E"/>
    <w:rsid w:val="0072263D"/>
    <w:rsid w:val="007227BC"/>
    <w:rsid w:val="00722AC7"/>
    <w:rsid w:val="007232D0"/>
    <w:rsid w:val="00723361"/>
    <w:rsid w:val="0072431A"/>
    <w:rsid w:val="0072472F"/>
    <w:rsid w:val="007249B1"/>
    <w:rsid w:val="00724AB4"/>
    <w:rsid w:val="00725410"/>
    <w:rsid w:val="007254C4"/>
    <w:rsid w:val="0072567F"/>
    <w:rsid w:val="0072640F"/>
    <w:rsid w:val="0072687E"/>
    <w:rsid w:val="007277B7"/>
    <w:rsid w:val="0073006C"/>
    <w:rsid w:val="0073028B"/>
    <w:rsid w:val="00730F6D"/>
    <w:rsid w:val="007310F9"/>
    <w:rsid w:val="0073209B"/>
    <w:rsid w:val="0073218B"/>
    <w:rsid w:val="0073237E"/>
    <w:rsid w:val="007328E4"/>
    <w:rsid w:val="00733BFB"/>
    <w:rsid w:val="00735176"/>
    <w:rsid w:val="007353E7"/>
    <w:rsid w:val="00735421"/>
    <w:rsid w:val="007365D6"/>
    <w:rsid w:val="007370BC"/>
    <w:rsid w:val="007374B7"/>
    <w:rsid w:val="00737583"/>
    <w:rsid w:val="00737F47"/>
    <w:rsid w:val="00737FD1"/>
    <w:rsid w:val="007403CF"/>
    <w:rsid w:val="00742533"/>
    <w:rsid w:val="0074255E"/>
    <w:rsid w:val="007428D0"/>
    <w:rsid w:val="00742D2B"/>
    <w:rsid w:val="0074332F"/>
    <w:rsid w:val="007439D9"/>
    <w:rsid w:val="0074438E"/>
    <w:rsid w:val="007446E3"/>
    <w:rsid w:val="007458CD"/>
    <w:rsid w:val="0074594F"/>
    <w:rsid w:val="00745EB9"/>
    <w:rsid w:val="00745FDA"/>
    <w:rsid w:val="007464EF"/>
    <w:rsid w:val="00746764"/>
    <w:rsid w:val="00746988"/>
    <w:rsid w:val="00750176"/>
    <w:rsid w:val="00750720"/>
    <w:rsid w:val="00750E69"/>
    <w:rsid w:val="007513F9"/>
    <w:rsid w:val="00751C0B"/>
    <w:rsid w:val="00752ACA"/>
    <w:rsid w:val="0075349D"/>
    <w:rsid w:val="00753FD0"/>
    <w:rsid w:val="0075506B"/>
    <w:rsid w:val="0075512B"/>
    <w:rsid w:val="007557F9"/>
    <w:rsid w:val="00756669"/>
    <w:rsid w:val="00757297"/>
    <w:rsid w:val="00757475"/>
    <w:rsid w:val="0076112C"/>
    <w:rsid w:val="007617C5"/>
    <w:rsid w:val="00761D1C"/>
    <w:rsid w:val="007631EC"/>
    <w:rsid w:val="00764593"/>
    <w:rsid w:val="00764967"/>
    <w:rsid w:val="00765998"/>
    <w:rsid w:val="007664EC"/>
    <w:rsid w:val="00766554"/>
    <w:rsid w:val="00766EA5"/>
    <w:rsid w:val="00767B63"/>
    <w:rsid w:val="00767D80"/>
    <w:rsid w:val="0077001B"/>
    <w:rsid w:val="00770AD6"/>
    <w:rsid w:val="00771B6A"/>
    <w:rsid w:val="00772150"/>
    <w:rsid w:val="00773388"/>
    <w:rsid w:val="00773739"/>
    <w:rsid w:val="00773AEA"/>
    <w:rsid w:val="00773D75"/>
    <w:rsid w:val="00774506"/>
    <w:rsid w:val="00775057"/>
    <w:rsid w:val="00775583"/>
    <w:rsid w:val="00775901"/>
    <w:rsid w:val="0077592D"/>
    <w:rsid w:val="00775D28"/>
    <w:rsid w:val="00777393"/>
    <w:rsid w:val="00777A7C"/>
    <w:rsid w:val="00777B94"/>
    <w:rsid w:val="00777DC2"/>
    <w:rsid w:val="00777F86"/>
    <w:rsid w:val="0078156B"/>
    <w:rsid w:val="00783070"/>
    <w:rsid w:val="0078335C"/>
    <w:rsid w:val="00784BA9"/>
    <w:rsid w:val="00784C83"/>
    <w:rsid w:val="00784D4C"/>
    <w:rsid w:val="0078707B"/>
    <w:rsid w:val="00787C1B"/>
    <w:rsid w:val="00790E9A"/>
    <w:rsid w:val="00791F9B"/>
    <w:rsid w:val="0079245C"/>
    <w:rsid w:val="0079248A"/>
    <w:rsid w:val="00792FC7"/>
    <w:rsid w:val="00793613"/>
    <w:rsid w:val="00793BF3"/>
    <w:rsid w:val="00793FFA"/>
    <w:rsid w:val="00794377"/>
    <w:rsid w:val="00794A17"/>
    <w:rsid w:val="00796427"/>
    <w:rsid w:val="007970C6"/>
    <w:rsid w:val="00797676"/>
    <w:rsid w:val="007977B9"/>
    <w:rsid w:val="0079786D"/>
    <w:rsid w:val="007A07EE"/>
    <w:rsid w:val="007A15B8"/>
    <w:rsid w:val="007A18B8"/>
    <w:rsid w:val="007A20AD"/>
    <w:rsid w:val="007A2157"/>
    <w:rsid w:val="007A2B18"/>
    <w:rsid w:val="007A37FF"/>
    <w:rsid w:val="007A389A"/>
    <w:rsid w:val="007A54DE"/>
    <w:rsid w:val="007A58B1"/>
    <w:rsid w:val="007A5BE9"/>
    <w:rsid w:val="007A5D70"/>
    <w:rsid w:val="007A7656"/>
    <w:rsid w:val="007A7AE0"/>
    <w:rsid w:val="007B0BAF"/>
    <w:rsid w:val="007B0D6E"/>
    <w:rsid w:val="007B1653"/>
    <w:rsid w:val="007B224F"/>
    <w:rsid w:val="007B2419"/>
    <w:rsid w:val="007B26AB"/>
    <w:rsid w:val="007B2A56"/>
    <w:rsid w:val="007B3D46"/>
    <w:rsid w:val="007B4914"/>
    <w:rsid w:val="007B51A2"/>
    <w:rsid w:val="007B5B38"/>
    <w:rsid w:val="007B5EE6"/>
    <w:rsid w:val="007B6477"/>
    <w:rsid w:val="007C22C9"/>
    <w:rsid w:val="007C2F40"/>
    <w:rsid w:val="007C38AD"/>
    <w:rsid w:val="007C3A8C"/>
    <w:rsid w:val="007C40E3"/>
    <w:rsid w:val="007C4103"/>
    <w:rsid w:val="007C6EC2"/>
    <w:rsid w:val="007C76F3"/>
    <w:rsid w:val="007C78C3"/>
    <w:rsid w:val="007C7C5B"/>
    <w:rsid w:val="007C7E9B"/>
    <w:rsid w:val="007D14EE"/>
    <w:rsid w:val="007D24E2"/>
    <w:rsid w:val="007D2F0C"/>
    <w:rsid w:val="007D3525"/>
    <w:rsid w:val="007D41D7"/>
    <w:rsid w:val="007D44E3"/>
    <w:rsid w:val="007D4F46"/>
    <w:rsid w:val="007D502A"/>
    <w:rsid w:val="007D519B"/>
    <w:rsid w:val="007D6222"/>
    <w:rsid w:val="007D6CC5"/>
    <w:rsid w:val="007D717B"/>
    <w:rsid w:val="007D78DE"/>
    <w:rsid w:val="007D7B89"/>
    <w:rsid w:val="007D7DD7"/>
    <w:rsid w:val="007E0083"/>
    <w:rsid w:val="007E128C"/>
    <w:rsid w:val="007E19F5"/>
    <w:rsid w:val="007E1CC3"/>
    <w:rsid w:val="007E1F87"/>
    <w:rsid w:val="007E2A7D"/>
    <w:rsid w:val="007E2CD0"/>
    <w:rsid w:val="007E5663"/>
    <w:rsid w:val="007E6E63"/>
    <w:rsid w:val="007E71D9"/>
    <w:rsid w:val="007E76F6"/>
    <w:rsid w:val="007E7CAC"/>
    <w:rsid w:val="007F0542"/>
    <w:rsid w:val="007F0AEE"/>
    <w:rsid w:val="007F1840"/>
    <w:rsid w:val="007F1F51"/>
    <w:rsid w:val="007F20B7"/>
    <w:rsid w:val="007F2146"/>
    <w:rsid w:val="007F2E24"/>
    <w:rsid w:val="007F375C"/>
    <w:rsid w:val="007F3E78"/>
    <w:rsid w:val="007F5AC0"/>
    <w:rsid w:val="007F6B17"/>
    <w:rsid w:val="007F71F6"/>
    <w:rsid w:val="007F7336"/>
    <w:rsid w:val="007F7715"/>
    <w:rsid w:val="007F7C3E"/>
    <w:rsid w:val="008003AB"/>
    <w:rsid w:val="0080090D"/>
    <w:rsid w:val="0080173F"/>
    <w:rsid w:val="008025AF"/>
    <w:rsid w:val="00802ADB"/>
    <w:rsid w:val="008036CD"/>
    <w:rsid w:val="0080390E"/>
    <w:rsid w:val="00803C80"/>
    <w:rsid w:val="00804499"/>
    <w:rsid w:val="0080450A"/>
    <w:rsid w:val="00807E56"/>
    <w:rsid w:val="00810123"/>
    <w:rsid w:val="0081112E"/>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0DE7"/>
    <w:rsid w:val="00821FE2"/>
    <w:rsid w:val="00822378"/>
    <w:rsid w:val="00822D8B"/>
    <w:rsid w:val="00824C71"/>
    <w:rsid w:val="00824EE5"/>
    <w:rsid w:val="00826989"/>
    <w:rsid w:val="00826B7D"/>
    <w:rsid w:val="008308EF"/>
    <w:rsid w:val="00830E50"/>
    <w:rsid w:val="00831C86"/>
    <w:rsid w:val="008325F1"/>
    <w:rsid w:val="00832761"/>
    <w:rsid w:val="00833723"/>
    <w:rsid w:val="00833809"/>
    <w:rsid w:val="00833A76"/>
    <w:rsid w:val="00834248"/>
    <w:rsid w:val="00834656"/>
    <w:rsid w:val="00834F54"/>
    <w:rsid w:val="00835151"/>
    <w:rsid w:val="00835268"/>
    <w:rsid w:val="00835709"/>
    <w:rsid w:val="0083578F"/>
    <w:rsid w:val="00836C1B"/>
    <w:rsid w:val="00837694"/>
    <w:rsid w:val="008379BD"/>
    <w:rsid w:val="00837A65"/>
    <w:rsid w:val="00837C27"/>
    <w:rsid w:val="00840310"/>
    <w:rsid w:val="00840C19"/>
    <w:rsid w:val="00842013"/>
    <w:rsid w:val="008437B4"/>
    <w:rsid w:val="00843849"/>
    <w:rsid w:val="00843BA8"/>
    <w:rsid w:val="008447F0"/>
    <w:rsid w:val="00845CF0"/>
    <w:rsid w:val="008463C9"/>
    <w:rsid w:val="00846B70"/>
    <w:rsid w:val="00846CEE"/>
    <w:rsid w:val="00847391"/>
    <w:rsid w:val="00847CCA"/>
    <w:rsid w:val="00847D20"/>
    <w:rsid w:val="0085047F"/>
    <w:rsid w:val="00851087"/>
    <w:rsid w:val="00851BA2"/>
    <w:rsid w:val="00852949"/>
    <w:rsid w:val="0085344E"/>
    <w:rsid w:val="00853839"/>
    <w:rsid w:val="00853B67"/>
    <w:rsid w:val="008549E9"/>
    <w:rsid w:val="008559E2"/>
    <w:rsid w:val="00855CA6"/>
    <w:rsid w:val="00856394"/>
    <w:rsid w:val="00856CB5"/>
    <w:rsid w:val="00856D8D"/>
    <w:rsid w:val="00857D25"/>
    <w:rsid w:val="00860406"/>
    <w:rsid w:val="00860620"/>
    <w:rsid w:val="00860E98"/>
    <w:rsid w:val="0086128D"/>
    <w:rsid w:val="00861664"/>
    <w:rsid w:val="00862025"/>
    <w:rsid w:val="00862192"/>
    <w:rsid w:val="008624C9"/>
    <w:rsid w:val="008626B3"/>
    <w:rsid w:val="00863669"/>
    <w:rsid w:val="00863BE3"/>
    <w:rsid w:val="00864618"/>
    <w:rsid w:val="008651FA"/>
    <w:rsid w:val="00865769"/>
    <w:rsid w:val="008711E4"/>
    <w:rsid w:val="00871970"/>
    <w:rsid w:val="008729A0"/>
    <w:rsid w:val="008744FE"/>
    <w:rsid w:val="008754F0"/>
    <w:rsid w:val="0087568E"/>
    <w:rsid w:val="00875B55"/>
    <w:rsid w:val="0087723F"/>
    <w:rsid w:val="00877D16"/>
    <w:rsid w:val="008800A3"/>
    <w:rsid w:val="0088047F"/>
    <w:rsid w:val="008809EF"/>
    <w:rsid w:val="00881FE9"/>
    <w:rsid w:val="008822AF"/>
    <w:rsid w:val="00882654"/>
    <w:rsid w:val="008829A8"/>
    <w:rsid w:val="00882B0E"/>
    <w:rsid w:val="008832FB"/>
    <w:rsid w:val="00884AF5"/>
    <w:rsid w:val="008854F8"/>
    <w:rsid w:val="008856A2"/>
    <w:rsid w:val="00885977"/>
    <w:rsid w:val="00885AE9"/>
    <w:rsid w:val="00886099"/>
    <w:rsid w:val="008870A8"/>
    <w:rsid w:val="00887EE6"/>
    <w:rsid w:val="00887F49"/>
    <w:rsid w:val="00890AE5"/>
    <w:rsid w:val="008911DD"/>
    <w:rsid w:val="0089213A"/>
    <w:rsid w:val="00892693"/>
    <w:rsid w:val="00892ACD"/>
    <w:rsid w:val="00893829"/>
    <w:rsid w:val="00895225"/>
    <w:rsid w:val="0089581C"/>
    <w:rsid w:val="00896426"/>
    <w:rsid w:val="00896703"/>
    <w:rsid w:val="008971F6"/>
    <w:rsid w:val="008A0321"/>
    <w:rsid w:val="008A1591"/>
    <w:rsid w:val="008A16F4"/>
    <w:rsid w:val="008A180D"/>
    <w:rsid w:val="008A21B5"/>
    <w:rsid w:val="008A2470"/>
    <w:rsid w:val="008A2B22"/>
    <w:rsid w:val="008A2EEC"/>
    <w:rsid w:val="008A31FA"/>
    <w:rsid w:val="008A3828"/>
    <w:rsid w:val="008A3B1B"/>
    <w:rsid w:val="008A49FB"/>
    <w:rsid w:val="008A4AE4"/>
    <w:rsid w:val="008A6B28"/>
    <w:rsid w:val="008A7C08"/>
    <w:rsid w:val="008B188A"/>
    <w:rsid w:val="008B2A85"/>
    <w:rsid w:val="008B2E97"/>
    <w:rsid w:val="008B3049"/>
    <w:rsid w:val="008B4B61"/>
    <w:rsid w:val="008B5B19"/>
    <w:rsid w:val="008B647D"/>
    <w:rsid w:val="008B66B1"/>
    <w:rsid w:val="008B6C45"/>
    <w:rsid w:val="008B771F"/>
    <w:rsid w:val="008B7D0E"/>
    <w:rsid w:val="008B7E9D"/>
    <w:rsid w:val="008C0E1A"/>
    <w:rsid w:val="008C177B"/>
    <w:rsid w:val="008C2DCB"/>
    <w:rsid w:val="008C429C"/>
    <w:rsid w:val="008C44DA"/>
    <w:rsid w:val="008C48B9"/>
    <w:rsid w:val="008C48D4"/>
    <w:rsid w:val="008C4A5B"/>
    <w:rsid w:val="008C5504"/>
    <w:rsid w:val="008C5564"/>
    <w:rsid w:val="008C5DC5"/>
    <w:rsid w:val="008C61A9"/>
    <w:rsid w:val="008C634D"/>
    <w:rsid w:val="008C66C0"/>
    <w:rsid w:val="008C6E81"/>
    <w:rsid w:val="008D0595"/>
    <w:rsid w:val="008D245D"/>
    <w:rsid w:val="008D2AAF"/>
    <w:rsid w:val="008D42A2"/>
    <w:rsid w:val="008D4F4A"/>
    <w:rsid w:val="008D61C0"/>
    <w:rsid w:val="008D6604"/>
    <w:rsid w:val="008D6707"/>
    <w:rsid w:val="008D6769"/>
    <w:rsid w:val="008D6BC5"/>
    <w:rsid w:val="008D6E2B"/>
    <w:rsid w:val="008D7B5D"/>
    <w:rsid w:val="008E02E9"/>
    <w:rsid w:val="008E0D2E"/>
    <w:rsid w:val="008E20B5"/>
    <w:rsid w:val="008E395F"/>
    <w:rsid w:val="008E3C0F"/>
    <w:rsid w:val="008E4454"/>
    <w:rsid w:val="008E7BCB"/>
    <w:rsid w:val="008F0029"/>
    <w:rsid w:val="008F0404"/>
    <w:rsid w:val="008F0DA1"/>
    <w:rsid w:val="008F0FF7"/>
    <w:rsid w:val="008F12A6"/>
    <w:rsid w:val="008F1D26"/>
    <w:rsid w:val="008F2957"/>
    <w:rsid w:val="008F2B8E"/>
    <w:rsid w:val="008F3B00"/>
    <w:rsid w:val="008F44EF"/>
    <w:rsid w:val="008F579D"/>
    <w:rsid w:val="008F592E"/>
    <w:rsid w:val="008F5A35"/>
    <w:rsid w:val="008F6479"/>
    <w:rsid w:val="008F6B46"/>
    <w:rsid w:val="008F6CE9"/>
    <w:rsid w:val="008F77D2"/>
    <w:rsid w:val="008F78B9"/>
    <w:rsid w:val="008F7FF9"/>
    <w:rsid w:val="00900916"/>
    <w:rsid w:val="00900BC8"/>
    <w:rsid w:val="00902600"/>
    <w:rsid w:val="0090378E"/>
    <w:rsid w:val="00904B06"/>
    <w:rsid w:val="00906225"/>
    <w:rsid w:val="0090662F"/>
    <w:rsid w:val="009074EF"/>
    <w:rsid w:val="00907FEC"/>
    <w:rsid w:val="009112DE"/>
    <w:rsid w:val="00912AA5"/>
    <w:rsid w:val="00912EE3"/>
    <w:rsid w:val="00915665"/>
    <w:rsid w:val="00915872"/>
    <w:rsid w:val="00916366"/>
    <w:rsid w:val="0091680B"/>
    <w:rsid w:val="00917330"/>
    <w:rsid w:val="0091788D"/>
    <w:rsid w:val="00917B95"/>
    <w:rsid w:val="009207A9"/>
    <w:rsid w:val="00920BD7"/>
    <w:rsid w:val="00921010"/>
    <w:rsid w:val="00921BE1"/>
    <w:rsid w:val="009222BE"/>
    <w:rsid w:val="009233C6"/>
    <w:rsid w:val="00923A14"/>
    <w:rsid w:val="00923BA4"/>
    <w:rsid w:val="00923BAF"/>
    <w:rsid w:val="0092502E"/>
    <w:rsid w:val="0093199B"/>
    <w:rsid w:val="00931D26"/>
    <w:rsid w:val="00931DA9"/>
    <w:rsid w:val="009326D4"/>
    <w:rsid w:val="00932A8C"/>
    <w:rsid w:val="00932DB6"/>
    <w:rsid w:val="009330EA"/>
    <w:rsid w:val="009344C8"/>
    <w:rsid w:val="00934904"/>
    <w:rsid w:val="009363A1"/>
    <w:rsid w:val="009373E9"/>
    <w:rsid w:val="00937460"/>
    <w:rsid w:val="00937D55"/>
    <w:rsid w:val="00940A04"/>
    <w:rsid w:val="009413F3"/>
    <w:rsid w:val="00942238"/>
    <w:rsid w:val="00943B68"/>
    <w:rsid w:val="00944033"/>
    <w:rsid w:val="00944E26"/>
    <w:rsid w:val="00945223"/>
    <w:rsid w:val="00945579"/>
    <w:rsid w:val="00946EC1"/>
    <w:rsid w:val="00951091"/>
    <w:rsid w:val="009514C8"/>
    <w:rsid w:val="00951936"/>
    <w:rsid w:val="00951A75"/>
    <w:rsid w:val="00951D7A"/>
    <w:rsid w:val="00952630"/>
    <w:rsid w:val="00952DDA"/>
    <w:rsid w:val="00952F56"/>
    <w:rsid w:val="00953853"/>
    <w:rsid w:val="00953D0A"/>
    <w:rsid w:val="00953F43"/>
    <w:rsid w:val="009549C1"/>
    <w:rsid w:val="00954DEB"/>
    <w:rsid w:val="009550FA"/>
    <w:rsid w:val="0095532C"/>
    <w:rsid w:val="00956346"/>
    <w:rsid w:val="00956DE8"/>
    <w:rsid w:val="00956E2E"/>
    <w:rsid w:val="00956E77"/>
    <w:rsid w:val="00957631"/>
    <w:rsid w:val="009577D7"/>
    <w:rsid w:val="00957F9D"/>
    <w:rsid w:val="00960235"/>
    <w:rsid w:val="0096207B"/>
    <w:rsid w:val="00962CA4"/>
    <w:rsid w:val="00963C6B"/>
    <w:rsid w:val="00963D8A"/>
    <w:rsid w:val="009647B3"/>
    <w:rsid w:val="00964ACD"/>
    <w:rsid w:val="0096572C"/>
    <w:rsid w:val="00966BE2"/>
    <w:rsid w:val="00966E30"/>
    <w:rsid w:val="0096760E"/>
    <w:rsid w:val="00967B96"/>
    <w:rsid w:val="00971939"/>
    <w:rsid w:val="009725CE"/>
    <w:rsid w:val="00973640"/>
    <w:rsid w:val="00973648"/>
    <w:rsid w:val="00973D51"/>
    <w:rsid w:val="00974B9C"/>
    <w:rsid w:val="0097544E"/>
    <w:rsid w:val="00980CE7"/>
    <w:rsid w:val="00981F32"/>
    <w:rsid w:val="00982DB2"/>
    <w:rsid w:val="00983014"/>
    <w:rsid w:val="00983159"/>
    <w:rsid w:val="00983257"/>
    <w:rsid w:val="009839D3"/>
    <w:rsid w:val="009839F5"/>
    <w:rsid w:val="00983E8A"/>
    <w:rsid w:val="009845B2"/>
    <w:rsid w:val="0098595F"/>
    <w:rsid w:val="009860BA"/>
    <w:rsid w:val="0098695D"/>
    <w:rsid w:val="00986D45"/>
    <w:rsid w:val="00987877"/>
    <w:rsid w:val="009879BE"/>
    <w:rsid w:val="00987C00"/>
    <w:rsid w:val="0099054E"/>
    <w:rsid w:val="00990F4E"/>
    <w:rsid w:val="0099196D"/>
    <w:rsid w:val="00991BC1"/>
    <w:rsid w:val="00992210"/>
    <w:rsid w:val="0099367B"/>
    <w:rsid w:val="009957C1"/>
    <w:rsid w:val="00995B76"/>
    <w:rsid w:val="00996135"/>
    <w:rsid w:val="00996441"/>
    <w:rsid w:val="00996A38"/>
    <w:rsid w:val="00996D0C"/>
    <w:rsid w:val="00997574"/>
    <w:rsid w:val="009A0A25"/>
    <w:rsid w:val="009A0E72"/>
    <w:rsid w:val="009A159D"/>
    <w:rsid w:val="009A174D"/>
    <w:rsid w:val="009A24D7"/>
    <w:rsid w:val="009A29E5"/>
    <w:rsid w:val="009A3278"/>
    <w:rsid w:val="009A36A7"/>
    <w:rsid w:val="009A3F50"/>
    <w:rsid w:val="009A418D"/>
    <w:rsid w:val="009A4323"/>
    <w:rsid w:val="009A4E0B"/>
    <w:rsid w:val="009A4F1A"/>
    <w:rsid w:val="009A5433"/>
    <w:rsid w:val="009A5CA0"/>
    <w:rsid w:val="009A67F1"/>
    <w:rsid w:val="009A6B1E"/>
    <w:rsid w:val="009A7813"/>
    <w:rsid w:val="009A7A1A"/>
    <w:rsid w:val="009B0012"/>
    <w:rsid w:val="009B256A"/>
    <w:rsid w:val="009B3988"/>
    <w:rsid w:val="009B3A1C"/>
    <w:rsid w:val="009B4834"/>
    <w:rsid w:val="009B57FB"/>
    <w:rsid w:val="009B6E17"/>
    <w:rsid w:val="009B7B4D"/>
    <w:rsid w:val="009B7D88"/>
    <w:rsid w:val="009C05BC"/>
    <w:rsid w:val="009C0B50"/>
    <w:rsid w:val="009C12C3"/>
    <w:rsid w:val="009C19E7"/>
    <w:rsid w:val="009C241E"/>
    <w:rsid w:val="009C3DD7"/>
    <w:rsid w:val="009C4303"/>
    <w:rsid w:val="009C4383"/>
    <w:rsid w:val="009C5369"/>
    <w:rsid w:val="009C5D0B"/>
    <w:rsid w:val="009C6B57"/>
    <w:rsid w:val="009C7204"/>
    <w:rsid w:val="009C7399"/>
    <w:rsid w:val="009C7447"/>
    <w:rsid w:val="009D12D5"/>
    <w:rsid w:val="009D221D"/>
    <w:rsid w:val="009D25DA"/>
    <w:rsid w:val="009D2C55"/>
    <w:rsid w:val="009D4269"/>
    <w:rsid w:val="009D5334"/>
    <w:rsid w:val="009D76CB"/>
    <w:rsid w:val="009D7766"/>
    <w:rsid w:val="009D79DB"/>
    <w:rsid w:val="009D7A10"/>
    <w:rsid w:val="009E054D"/>
    <w:rsid w:val="009E1214"/>
    <w:rsid w:val="009E134E"/>
    <w:rsid w:val="009E17CE"/>
    <w:rsid w:val="009E195C"/>
    <w:rsid w:val="009E22EC"/>
    <w:rsid w:val="009E26DE"/>
    <w:rsid w:val="009E29D1"/>
    <w:rsid w:val="009E32F0"/>
    <w:rsid w:val="009E4C74"/>
    <w:rsid w:val="009E54C6"/>
    <w:rsid w:val="009E5F07"/>
    <w:rsid w:val="009E5FEB"/>
    <w:rsid w:val="009E62D2"/>
    <w:rsid w:val="009E668D"/>
    <w:rsid w:val="009E67CF"/>
    <w:rsid w:val="009E6A98"/>
    <w:rsid w:val="009E6F97"/>
    <w:rsid w:val="009E73A5"/>
    <w:rsid w:val="009E761F"/>
    <w:rsid w:val="009E7DF8"/>
    <w:rsid w:val="009F0595"/>
    <w:rsid w:val="009F087A"/>
    <w:rsid w:val="009F0D38"/>
    <w:rsid w:val="009F18BD"/>
    <w:rsid w:val="009F1E21"/>
    <w:rsid w:val="009F24A0"/>
    <w:rsid w:val="009F290E"/>
    <w:rsid w:val="009F34A6"/>
    <w:rsid w:val="009F5508"/>
    <w:rsid w:val="009F5B51"/>
    <w:rsid w:val="009F6359"/>
    <w:rsid w:val="009F6511"/>
    <w:rsid w:val="009F6B0E"/>
    <w:rsid w:val="00A00BED"/>
    <w:rsid w:val="00A01B90"/>
    <w:rsid w:val="00A020C3"/>
    <w:rsid w:val="00A02F2B"/>
    <w:rsid w:val="00A03F28"/>
    <w:rsid w:val="00A04E51"/>
    <w:rsid w:val="00A05BB6"/>
    <w:rsid w:val="00A06236"/>
    <w:rsid w:val="00A06857"/>
    <w:rsid w:val="00A06FD8"/>
    <w:rsid w:val="00A07C58"/>
    <w:rsid w:val="00A07C5F"/>
    <w:rsid w:val="00A07F6D"/>
    <w:rsid w:val="00A10261"/>
    <w:rsid w:val="00A10F9C"/>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7476"/>
    <w:rsid w:val="00A17601"/>
    <w:rsid w:val="00A176DE"/>
    <w:rsid w:val="00A20271"/>
    <w:rsid w:val="00A202BE"/>
    <w:rsid w:val="00A20C2F"/>
    <w:rsid w:val="00A21C1E"/>
    <w:rsid w:val="00A22620"/>
    <w:rsid w:val="00A235D8"/>
    <w:rsid w:val="00A24016"/>
    <w:rsid w:val="00A24493"/>
    <w:rsid w:val="00A25984"/>
    <w:rsid w:val="00A25DD0"/>
    <w:rsid w:val="00A26A12"/>
    <w:rsid w:val="00A270EA"/>
    <w:rsid w:val="00A27BAB"/>
    <w:rsid w:val="00A30C5C"/>
    <w:rsid w:val="00A31048"/>
    <w:rsid w:val="00A315F5"/>
    <w:rsid w:val="00A316C4"/>
    <w:rsid w:val="00A31733"/>
    <w:rsid w:val="00A32B96"/>
    <w:rsid w:val="00A345B4"/>
    <w:rsid w:val="00A34699"/>
    <w:rsid w:val="00A34A07"/>
    <w:rsid w:val="00A34C7D"/>
    <w:rsid w:val="00A35BE9"/>
    <w:rsid w:val="00A360AE"/>
    <w:rsid w:val="00A365A6"/>
    <w:rsid w:val="00A36CCA"/>
    <w:rsid w:val="00A37072"/>
    <w:rsid w:val="00A37528"/>
    <w:rsid w:val="00A37989"/>
    <w:rsid w:val="00A4020B"/>
    <w:rsid w:val="00A413F5"/>
    <w:rsid w:val="00A42346"/>
    <w:rsid w:val="00A4380B"/>
    <w:rsid w:val="00A43E14"/>
    <w:rsid w:val="00A454C8"/>
    <w:rsid w:val="00A4607A"/>
    <w:rsid w:val="00A50BD1"/>
    <w:rsid w:val="00A50D41"/>
    <w:rsid w:val="00A51210"/>
    <w:rsid w:val="00A51D5E"/>
    <w:rsid w:val="00A52830"/>
    <w:rsid w:val="00A528F3"/>
    <w:rsid w:val="00A52BF2"/>
    <w:rsid w:val="00A52C61"/>
    <w:rsid w:val="00A54AAE"/>
    <w:rsid w:val="00A54BC8"/>
    <w:rsid w:val="00A55FBC"/>
    <w:rsid w:val="00A560F7"/>
    <w:rsid w:val="00A57279"/>
    <w:rsid w:val="00A60112"/>
    <w:rsid w:val="00A60FAF"/>
    <w:rsid w:val="00A6103C"/>
    <w:rsid w:val="00A62D67"/>
    <w:rsid w:val="00A62E99"/>
    <w:rsid w:val="00A63452"/>
    <w:rsid w:val="00A63869"/>
    <w:rsid w:val="00A642AD"/>
    <w:rsid w:val="00A64744"/>
    <w:rsid w:val="00A6488F"/>
    <w:rsid w:val="00A6509B"/>
    <w:rsid w:val="00A65B0F"/>
    <w:rsid w:val="00A65B9F"/>
    <w:rsid w:val="00A65F7C"/>
    <w:rsid w:val="00A6652F"/>
    <w:rsid w:val="00A67641"/>
    <w:rsid w:val="00A7077B"/>
    <w:rsid w:val="00A708BC"/>
    <w:rsid w:val="00A70A16"/>
    <w:rsid w:val="00A70C47"/>
    <w:rsid w:val="00A71C2D"/>
    <w:rsid w:val="00A71C6B"/>
    <w:rsid w:val="00A7209A"/>
    <w:rsid w:val="00A72100"/>
    <w:rsid w:val="00A731B0"/>
    <w:rsid w:val="00A732A4"/>
    <w:rsid w:val="00A73DDC"/>
    <w:rsid w:val="00A74386"/>
    <w:rsid w:val="00A74A5C"/>
    <w:rsid w:val="00A75891"/>
    <w:rsid w:val="00A76B4A"/>
    <w:rsid w:val="00A7757E"/>
    <w:rsid w:val="00A77835"/>
    <w:rsid w:val="00A77AE6"/>
    <w:rsid w:val="00A77CBA"/>
    <w:rsid w:val="00A77E5A"/>
    <w:rsid w:val="00A77FD7"/>
    <w:rsid w:val="00A800D2"/>
    <w:rsid w:val="00A805B0"/>
    <w:rsid w:val="00A805FA"/>
    <w:rsid w:val="00A8078D"/>
    <w:rsid w:val="00A807DD"/>
    <w:rsid w:val="00A808ED"/>
    <w:rsid w:val="00A80CA9"/>
    <w:rsid w:val="00A8271D"/>
    <w:rsid w:val="00A828EF"/>
    <w:rsid w:val="00A8375D"/>
    <w:rsid w:val="00A83D2F"/>
    <w:rsid w:val="00A84A8A"/>
    <w:rsid w:val="00A8573C"/>
    <w:rsid w:val="00A85D0A"/>
    <w:rsid w:val="00A86077"/>
    <w:rsid w:val="00A8670A"/>
    <w:rsid w:val="00A8719B"/>
    <w:rsid w:val="00A8719E"/>
    <w:rsid w:val="00A87B09"/>
    <w:rsid w:val="00A90251"/>
    <w:rsid w:val="00A90352"/>
    <w:rsid w:val="00A90BD1"/>
    <w:rsid w:val="00A913FE"/>
    <w:rsid w:val="00A914EF"/>
    <w:rsid w:val="00A921AC"/>
    <w:rsid w:val="00A929DF"/>
    <w:rsid w:val="00A93DE9"/>
    <w:rsid w:val="00AA0457"/>
    <w:rsid w:val="00AA0DDF"/>
    <w:rsid w:val="00AA0E68"/>
    <w:rsid w:val="00AA2061"/>
    <w:rsid w:val="00AA2062"/>
    <w:rsid w:val="00AA215B"/>
    <w:rsid w:val="00AA3339"/>
    <w:rsid w:val="00AA356D"/>
    <w:rsid w:val="00AA468E"/>
    <w:rsid w:val="00AA4775"/>
    <w:rsid w:val="00AA50A6"/>
    <w:rsid w:val="00AA64BD"/>
    <w:rsid w:val="00AB0308"/>
    <w:rsid w:val="00AB0BA5"/>
    <w:rsid w:val="00AB0EDD"/>
    <w:rsid w:val="00AB11D3"/>
    <w:rsid w:val="00AB1346"/>
    <w:rsid w:val="00AB1B91"/>
    <w:rsid w:val="00AB2217"/>
    <w:rsid w:val="00AB247E"/>
    <w:rsid w:val="00AB3163"/>
    <w:rsid w:val="00AB31B4"/>
    <w:rsid w:val="00AB3977"/>
    <w:rsid w:val="00AB427D"/>
    <w:rsid w:val="00AB43C3"/>
    <w:rsid w:val="00AB4E43"/>
    <w:rsid w:val="00AB4F0B"/>
    <w:rsid w:val="00AB55D9"/>
    <w:rsid w:val="00AB5FB0"/>
    <w:rsid w:val="00AB6619"/>
    <w:rsid w:val="00AB6EDE"/>
    <w:rsid w:val="00AC0093"/>
    <w:rsid w:val="00AC05CB"/>
    <w:rsid w:val="00AC085D"/>
    <w:rsid w:val="00AC1BD3"/>
    <w:rsid w:val="00AC2CCD"/>
    <w:rsid w:val="00AC30C8"/>
    <w:rsid w:val="00AC34F4"/>
    <w:rsid w:val="00AC420C"/>
    <w:rsid w:val="00AC49B3"/>
    <w:rsid w:val="00AC4B39"/>
    <w:rsid w:val="00AC4D61"/>
    <w:rsid w:val="00AC517E"/>
    <w:rsid w:val="00AC51FB"/>
    <w:rsid w:val="00AC723E"/>
    <w:rsid w:val="00AC752C"/>
    <w:rsid w:val="00AC7548"/>
    <w:rsid w:val="00AD0B2C"/>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D73CF"/>
    <w:rsid w:val="00AE084C"/>
    <w:rsid w:val="00AE1150"/>
    <w:rsid w:val="00AE21C6"/>
    <w:rsid w:val="00AE29D5"/>
    <w:rsid w:val="00AE2AAF"/>
    <w:rsid w:val="00AE2FA7"/>
    <w:rsid w:val="00AE36C5"/>
    <w:rsid w:val="00AE3A81"/>
    <w:rsid w:val="00AE3C87"/>
    <w:rsid w:val="00AE469E"/>
    <w:rsid w:val="00AE5170"/>
    <w:rsid w:val="00AE585F"/>
    <w:rsid w:val="00AE59EE"/>
    <w:rsid w:val="00AE5BFE"/>
    <w:rsid w:val="00AE6342"/>
    <w:rsid w:val="00AE65CE"/>
    <w:rsid w:val="00AE6D9A"/>
    <w:rsid w:val="00AE7875"/>
    <w:rsid w:val="00AF0977"/>
    <w:rsid w:val="00AF0B42"/>
    <w:rsid w:val="00AF102E"/>
    <w:rsid w:val="00AF16FB"/>
    <w:rsid w:val="00AF1BC4"/>
    <w:rsid w:val="00AF1BD7"/>
    <w:rsid w:val="00AF29E6"/>
    <w:rsid w:val="00AF326A"/>
    <w:rsid w:val="00AF32AB"/>
    <w:rsid w:val="00AF3E10"/>
    <w:rsid w:val="00AF412C"/>
    <w:rsid w:val="00AF49C3"/>
    <w:rsid w:val="00AF5325"/>
    <w:rsid w:val="00AF551E"/>
    <w:rsid w:val="00AF55C9"/>
    <w:rsid w:val="00AF5636"/>
    <w:rsid w:val="00AF6221"/>
    <w:rsid w:val="00AF65B4"/>
    <w:rsid w:val="00AF6C15"/>
    <w:rsid w:val="00AF76CB"/>
    <w:rsid w:val="00AF77FD"/>
    <w:rsid w:val="00AF7EDC"/>
    <w:rsid w:val="00B00970"/>
    <w:rsid w:val="00B00A71"/>
    <w:rsid w:val="00B037EE"/>
    <w:rsid w:val="00B03895"/>
    <w:rsid w:val="00B04AFC"/>
    <w:rsid w:val="00B05340"/>
    <w:rsid w:val="00B053F2"/>
    <w:rsid w:val="00B065F5"/>
    <w:rsid w:val="00B06FDC"/>
    <w:rsid w:val="00B07083"/>
    <w:rsid w:val="00B1014E"/>
    <w:rsid w:val="00B101BD"/>
    <w:rsid w:val="00B10E72"/>
    <w:rsid w:val="00B11616"/>
    <w:rsid w:val="00B11921"/>
    <w:rsid w:val="00B12A7E"/>
    <w:rsid w:val="00B13EF3"/>
    <w:rsid w:val="00B14410"/>
    <w:rsid w:val="00B15EFF"/>
    <w:rsid w:val="00B16119"/>
    <w:rsid w:val="00B16A15"/>
    <w:rsid w:val="00B179BD"/>
    <w:rsid w:val="00B2040B"/>
    <w:rsid w:val="00B20729"/>
    <w:rsid w:val="00B2079F"/>
    <w:rsid w:val="00B21FD5"/>
    <w:rsid w:val="00B22797"/>
    <w:rsid w:val="00B22C02"/>
    <w:rsid w:val="00B23D22"/>
    <w:rsid w:val="00B24261"/>
    <w:rsid w:val="00B24E09"/>
    <w:rsid w:val="00B2579F"/>
    <w:rsid w:val="00B25EF4"/>
    <w:rsid w:val="00B26A50"/>
    <w:rsid w:val="00B26E2B"/>
    <w:rsid w:val="00B27802"/>
    <w:rsid w:val="00B27C5C"/>
    <w:rsid w:val="00B27D81"/>
    <w:rsid w:val="00B27DBB"/>
    <w:rsid w:val="00B30043"/>
    <w:rsid w:val="00B3077E"/>
    <w:rsid w:val="00B30D19"/>
    <w:rsid w:val="00B31341"/>
    <w:rsid w:val="00B31DAE"/>
    <w:rsid w:val="00B32AEB"/>
    <w:rsid w:val="00B35564"/>
    <w:rsid w:val="00B36D5A"/>
    <w:rsid w:val="00B373CB"/>
    <w:rsid w:val="00B373EB"/>
    <w:rsid w:val="00B37AA4"/>
    <w:rsid w:val="00B40180"/>
    <w:rsid w:val="00B40273"/>
    <w:rsid w:val="00B41EB7"/>
    <w:rsid w:val="00B42F3F"/>
    <w:rsid w:val="00B436FC"/>
    <w:rsid w:val="00B437D1"/>
    <w:rsid w:val="00B43C80"/>
    <w:rsid w:val="00B43F28"/>
    <w:rsid w:val="00B43F9F"/>
    <w:rsid w:val="00B4413C"/>
    <w:rsid w:val="00B447B2"/>
    <w:rsid w:val="00B44BE2"/>
    <w:rsid w:val="00B450DA"/>
    <w:rsid w:val="00B463AB"/>
    <w:rsid w:val="00B47835"/>
    <w:rsid w:val="00B504D8"/>
    <w:rsid w:val="00B50503"/>
    <w:rsid w:val="00B50700"/>
    <w:rsid w:val="00B50CD6"/>
    <w:rsid w:val="00B512B2"/>
    <w:rsid w:val="00B520DC"/>
    <w:rsid w:val="00B52B30"/>
    <w:rsid w:val="00B53740"/>
    <w:rsid w:val="00B5397D"/>
    <w:rsid w:val="00B55385"/>
    <w:rsid w:val="00B553CE"/>
    <w:rsid w:val="00B55712"/>
    <w:rsid w:val="00B55FD7"/>
    <w:rsid w:val="00B56106"/>
    <w:rsid w:val="00B5677D"/>
    <w:rsid w:val="00B56B36"/>
    <w:rsid w:val="00B575E3"/>
    <w:rsid w:val="00B577FB"/>
    <w:rsid w:val="00B602AA"/>
    <w:rsid w:val="00B60873"/>
    <w:rsid w:val="00B6142F"/>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5A2"/>
    <w:rsid w:val="00B75A33"/>
    <w:rsid w:val="00B75A77"/>
    <w:rsid w:val="00B75D11"/>
    <w:rsid w:val="00B75D16"/>
    <w:rsid w:val="00B77862"/>
    <w:rsid w:val="00B77AA6"/>
    <w:rsid w:val="00B80A8A"/>
    <w:rsid w:val="00B80E5C"/>
    <w:rsid w:val="00B80FC5"/>
    <w:rsid w:val="00B81E34"/>
    <w:rsid w:val="00B8236C"/>
    <w:rsid w:val="00B8266B"/>
    <w:rsid w:val="00B84BE9"/>
    <w:rsid w:val="00B858F5"/>
    <w:rsid w:val="00B86158"/>
    <w:rsid w:val="00B8688B"/>
    <w:rsid w:val="00B87A0D"/>
    <w:rsid w:val="00B902FA"/>
    <w:rsid w:val="00B9093F"/>
    <w:rsid w:val="00B90D51"/>
    <w:rsid w:val="00B90FA1"/>
    <w:rsid w:val="00B91C0B"/>
    <w:rsid w:val="00B92771"/>
    <w:rsid w:val="00B9318E"/>
    <w:rsid w:val="00B94FA9"/>
    <w:rsid w:val="00B959FD"/>
    <w:rsid w:val="00B964B6"/>
    <w:rsid w:val="00BA097D"/>
    <w:rsid w:val="00BA0AC8"/>
    <w:rsid w:val="00BA2C26"/>
    <w:rsid w:val="00BA2FE2"/>
    <w:rsid w:val="00BA303A"/>
    <w:rsid w:val="00BA3433"/>
    <w:rsid w:val="00BA37B3"/>
    <w:rsid w:val="00BA3EC9"/>
    <w:rsid w:val="00BA4570"/>
    <w:rsid w:val="00BA543D"/>
    <w:rsid w:val="00BA54C8"/>
    <w:rsid w:val="00BA5B87"/>
    <w:rsid w:val="00BA5E10"/>
    <w:rsid w:val="00BA6044"/>
    <w:rsid w:val="00BA619D"/>
    <w:rsid w:val="00BA65B7"/>
    <w:rsid w:val="00BA69D6"/>
    <w:rsid w:val="00BA7DE8"/>
    <w:rsid w:val="00BB0869"/>
    <w:rsid w:val="00BB1037"/>
    <w:rsid w:val="00BB13D9"/>
    <w:rsid w:val="00BB1A1E"/>
    <w:rsid w:val="00BB1EB4"/>
    <w:rsid w:val="00BB2A55"/>
    <w:rsid w:val="00BB38D7"/>
    <w:rsid w:val="00BB42DD"/>
    <w:rsid w:val="00BB4EA6"/>
    <w:rsid w:val="00BB4EFC"/>
    <w:rsid w:val="00BB508C"/>
    <w:rsid w:val="00BB5199"/>
    <w:rsid w:val="00BB60FF"/>
    <w:rsid w:val="00BB75F7"/>
    <w:rsid w:val="00BB7B27"/>
    <w:rsid w:val="00BC0929"/>
    <w:rsid w:val="00BC09E6"/>
    <w:rsid w:val="00BC0E3F"/>
    <w:rsid w:val="00BC1FAF"/>
    <w:rsid w:val="00BC27B8"/>
    <w:rsid w:val="00BC2AE2"/>
    <w:rsid w:val="00BC33E5"/>
    <w:rsid w:val="00BC45B6"/>
    <w:rsid w:val="00BC4A99"/>
    <w:rsid w:val="00BC5F41"/>
    <w:rsid w:val="00BC65DE"/>
    <w:rsid w:val="00BC71DC"/>
    <w:rsid w:val="00BC7E5C"/>
    <w:rsid w:val="00BD0002"/>
    <w:rsid w:val="00BD02A1"/>
    <w:rsid w:val="00BD044A"/>
    <w:rsid w:val="00BD0627"/>
    <w:rsid w:val="00BD0A93"/>
    <w:rsid w:val="00BD0AA7"/>
    <w:rsid w:val="00BD136F"/>
    <w:rsid w:val="00BD1929"/>
    <w:rsid w:val="00BD2193"/>
    <w:rsid w:val="00BD2BBC"/>
    <w:rsid w:val="00BD31B9"/>
    <w:rsid w:val="00BD3B6F"/>
    <w:rsid w:val="00BD3BAD"/>
    <w:rsid w:val="00BD47FD"/>
    <w:rsid w:val="00BD4FF7"/>
    <w:rsid w:val="00BD5D40"/>
    <w:rsid w:val="00BD5F7F"/>
    <w:rsid w:val="00BD641D"/>
    <w:rsid w:val="00BD6C11"/>
    <w:rsid w:val="00BD6C42"/>
    <w:rsid w:val="00BD736C"/>
    <w:rsid w:val="00BD772A"/>
    <w:rsid w:val="00BE0179"/>
    <w:rsid w:val="00BE05E4"/>
    <w:rsid w:val="00BE0E95"/>
    <w:rsid w:val="00BE1655"/>
    <w:rsid w:val="00BE2210"/>
    <w:rsid w:val="00BE2415"/>
    <w:rsid w:val="00BE2B58"/>
    <w:rsid w:val="00BE2D1D"/>
    <w:rsid w:val="00BE42AE"/>
    <w:rsid w:val="00BE4760"/>
    <w:rsid w:val="00BE48D2"/>
    <w:rsid w:val="00BE4C89"/>
    <w:rsid w:val="00BE5502"/>
    <w:rsid w:val="00BE742D"/>
    <w:rsid w:val="00BF015F"/>
    <w:rsid w:val="00BF0629"/>
    <w:rsid w:val="00BF06C1"/>
    <w:rsid w:val="00BF14AE"/>
    <w:rsid w:val="00BF2321"/>
    <w:rsid w:val="00BF2694"/>
    <w:rsid w:val="00BF281B"/>
    <w:rsid w:val="00BF2AC4"/>
    <w:rsid w:val="00BF2DE3"/>
    <w:rsid w:val="00BF3124"/>
    <w:rsid w:val="00BF356E"/>
    <w:rsid w:val="00BF480C"/>
    <w:rsid w:val="00BF6376"/>
    <w:rsid w:val="00BF7445"/>
    <w:rsid w:val="00C0040C"/>
    <w:rsid w:val="00C0170E"/>
    <w:rsid w:val="00C01FE4"/>
    <w:rsid w:val="00C0245D"/>
    <w:rsid w:val="00C02EC6"/>
    <w:rsid w:val="00C03BF8"/>
    <w:rsid w:val="00C03D4D"/>
    <w:rsid w:val="00C05E44"/>
    <w:rsid w:val="00C05EA4"/>
    <w:rsid w:val="00C071DC"/>
    <w:rsid w:val="00C07224"/>
    <w:rsid w:val="00C104E6"/>
    <w:rsid w:val="00C10FAA"/>
    <w:rsid w:val="00C11072"/>
    <w:rsid w:val="00C112C0"/>
    <w:rsid w:val="00C130F3"/>
    <w:rsid w:val="00C143BC"/>
    <w:rsid w:val="00C14DE1"/>
    <w:rsid w:val="00C14E5C"/>
    <w:rsid w:val="00C16A70"/>
    <w:rsid w:val="00C16E80"/>
    <w:rsid w:val="00C17020"/>
    <w:rsid w:val="00C17A0E"/>
    <w:rsid w:val="00C17B0F"/>
    <w:rsid w:val="00C204E7"/>
    <w:rsid w:val="00C20623"/>
    <w:rsid w:val="00C20F91"/>
    <w:rsid w:val="00C2112F"/>
    <w:rsid w:val="00C21D74"/>
    <w:rsid w:val="00C23843"/>
    <w:rsid w:val="00C23E82"/>
    <w:rsid w:val="00C23E87"/>
    <w:rsid w:val="00C240A9"/>
    <w:rsid w:val="00C24E8F"/>
    <w:rsid w:val="00C258A9"/>
    <w:rsid w:val="00C25AB1"/>
    <w:rsid w:val="00C25E63"/>
    <w:rsid w:val="00C26087"/>
    <w:rsid w:val="00C262D6"/>
    <w:rsid w:val="00C26AB8"/>
    <w:rsid w:val="00C26E3F"/>
    <w:rsid w:val="00C26EE6"/>
    <w:rsid w:val="00C2733F"/>
    <w:rsid w:val="00C27477"/>
    <w:rsid w:val="00C30275"/>
    <w:rsid w:val="00C31BAA"/>
    <w:rsid w:val="00C32A6D"/>
    <w:rsid w:val="00C32DEA"/>
    <w:rsid w:val="00C33748"/>
    <w:rsid w:val="00C34726"/>
    <w:rsid w:val="00C3499B"/>
    <w:rsid w:val="00C34B0B"/>
    <w:rsid w:val="00C34D9B"/>
    <w:rsid w:val="00C34DB9"/>
    <w:rsid w:val="00C356F1"/>
    <w:rsid w:val="00C3666E"/>
    <w:rsid w:val="00C36BFA"/>
    <w:rsid w:val="00C37566"/>
    <w:rsid w:val="00C375D5"/>
    <w:rsid w:val="00C404AB"/>
    <w:rsid w:val="00C41056"/>
    <w:rsid w:val="00C41132"/>
    <w:rsid w:val="00C423CC"/>
    <w:rsid w:val="00C427C8"/>
    <w:rsid w:val="00C42C47"/>
    <w:rsid w:val="00C433E1"/>
    <w:rsid w:val="00C43B36"/>
    <w:rsid w:val="00C43BF3"/>
    <w:rsid w:val="00C43E83"/>
    <w:rsid w:val="00C449B6"/>
    <w:rsid w:val="00C45196"/>
    <w:rsid w:val="00C45366"/>
    <w:rsid w:val="00C459BD"/>
    <w:rsid w:val="00C46C5C"/>
    <w:rsid w:val="00C47836"/>
    <w:rsid w:val="00C478A1"/>
    <w:rsid w:val="00C5014A"/>
    <w:rsid w:val="00C50888"/>
    <w:rsid w:val="00C51120"/>
    <w:rsid w:val="00C51DF4"/>
    <w:rsid w:val="00C52280"/>
    <w:rsid w:val="00C52833"/>
    <w:rsid w:val="00C52CF9"/>
    <w:rsid w:val="00C53A0B"/>
    <w:rsid w:val="00C54599"/>
    <w:rsid w:val="00C55A3E"/>
    <w:rsid w:val="00C56ED0"/>
    <w:rsid w:val="00C602CA"/>
    <w:rsid w:val="00C60916"/>
    <w:rsid w:val="00C614BC"/>
    <w:rsid w:val="00C61DC0"/>
    <w:rsid w:val="00C62B1A"/>
    <w:rsid w:val="00C62D1C"/>
    <w:rsid w:val="00C6306E"/>
    <w:rsid w:val="00C632A9"/>
    <w:rsid w:val="00C63A26"/>
    <w:rsid w:val="00C6567A"/>
    <w:rsid w:val="00C656D1"/>
    <w:rsid w:val="00C65DF8"/>
    <w:rsid w:val="00C662DD"/>
    <w:rsid w:val="00C663B9"/>
    <w:rsid w:val="00C66EBE"/>
    <w:rsid w:val="00C67307"/>
    <w:rsid w:val="00C7009B"/>
    <w:rsid w:val="00C70762"/>
    <w:rsid w:val="00C708DF"/>
    <w:rsid w:val="00C73802"/>
    <w:rsid w:val="00C77B66"/>
    <w:rsid w:val="00C80D21"/>
    <w:rsid w:val="00C80F82"/>
    <w:rsid w:val="00C8158B"/>
    <w:rsid w:val="00C81815"/>
    <w:rsid w:val="00C828B7"/>
    <w:rsid w:val="00C83294"/>
    <w:rsid w:val="00C839A3"/>
    <w:rsid w:val="00C83C91"/>
    <w:rsid w:val="00C83EA7"/>
    <w:rsid w:val="00C843CA"/>
    <w:rsid w:val="00C84644"/>
    <w:rsid w:val="00C84665"/>
    <w:rsid w:val="00C85799"/>
    <w:rsid w:val="00C859E8"/>
    <w:rsid w:val="00C864D0"/>
    <w:rsid w:val="00C87820"/>
    <w:rsid w:val="00C9165E"/>
    <w:rsid w:val="00C9261E"/>
    <w:rsid w:val="00C92827"/>
    <w:rsid w:val="00C92CDD"/>
    <w:rsid w:val="00C932C0"/>
    <w:rsid w:val="00C9395F"/>
    <w:rsid w:val="00C941FE"/>
    <w:rsid w:val="00C9429B"/>
    <w:rsid w:val="00C947AD"/>
    <w:rsid w:val="00C94EED"/>
    <w:rsid w:val="00C965AA"/>
    <w:rsid w:val="00C97622"/>
    <w:rsid w:val="00C97946"/>
    <w:rsid w:val="00C97C80"/>
    <w:rsid w:val="00C97EF9"/>
    <w:rsid w:val="00C97FD5"/>
    <w:rsid w:val="00CA01CB"/>
    <w:rsid w:val="00CA03C5"/>
    <w:rsid w:val="00CA0BC5"/>
    <w:rsid w:val="00CA1183"/>
    <w:rsid w:val="00CA1664"/>
    <w:rsid w:val="00CA1C48"/>
    <w:rsid w:val="00CA1D21"/>
    <w:rsid w:val="00CA1E3F"/>
    <w:rsid w:val="00CA2180"/>
    <w:rsid w:val="00CA274E"/>
    <w:rsid w:val="00CA3A82"/>
    <w:rsid w:val="00CA459D"/>
    <w:rsid w:val="00CA5903"/>
    <w:rsid w:val="00CA6B5E"/>
    <w:rsid w:val="00CA7807"/>
    <w:rsid w:val="00CB1699"/>
    <w:rsid w:val="00CB196F"/>
    <w:rsid w:val="00CB2125"/>
    <w:rsid w:val="00CB2732"/>
    <w:rsid w:val="00CB3057"/>
    <w:rsid w:val="00CB33B7"/>
    <w:rsid w:val="00CB3496"/>
    <w:rsid w:val="00CB4DA9"/>
    <w:rsid w:val="00CB548C"/>
    <w:rsid w:val="00CB5945"/>
    <w:rsid w:val="00CB6463"/>
    <w:rsid w:val="00CB737E"/>
    <w:rsid w:val="00CB7E46"/>
    <w:rsid w:val="00CC0407"/>
    <w:rsid w:val="00CC0BD2"/>
    <w:rsid w:val="00CC0D20"/>
    <w:rsid w:val="00CC0E33"/>
    <w:rsid w:val="00CC1478"/>
    <w:rsid w:val="00CC16B5"/>
    <w:rsid w:val="00CC1A36"/>
    <w:rsid w:val="00CC1D6D"/>
    <w:rsid w:val="00CC1FD8"/>
    <w:rsid w:val="00CC2461"/>
    <w:rsid w:val="00CC3147"/>
    <w:rsid w:val="00CC333B"/>
    <w:rsid w:val="00CC3ADB"/>
    <w:rsid w:val="00CC3B95"/>
    <w:rsid w:val="00CC4AE2"/>
    <w:rsid w:val="00CC552D"/>
    <w:rsid w:val="00CC5F82"/>
    <w:rsid w:val="00CC6E50"/>
    <w:rsid w:val="00CC71E5"/>
    <w:rsid w:val="00CC7538"/>
    <w:rsid w:val="00CC7AB8"/>
    <w:rsid w:val="00CC7EDA"/>
    <w:rsid w:val="00CD0088"/>
    <w:rsid w:val="00CD015F"/>
    <w:rsid w:val="00CD0360"/>
    <w:rsid w:val="00CD154D"/>
    <w:rsid w:val="00CD1DA8"/>
    <w:rsid w:val="00CD1F5E"/>
    <w:rsid w:val="00CD20A5"/>
    <w:rsid w:val="00CD3AAB"/>
    <w:rsid w:val="00CD49EF"/>
    <w:rsid w:val="00CD4BF4"/>
    <w:rsid w:val="00CD59BF"/>
    <w:rsid w:val="00CD5B98"/>
    <w:rsid w:val="00CD6FBD"/>
    <w:rsid w:val="00CD75B8"/>
    <w:rsid w:val="00CE0A45"/>
    <w:rsid w:val="00CE0F67"/>
    <w:rsid w:val="00CE1174"/>
    <w:rsid w:val="00CE1883"/>
    <w:rsid w:val="00CE26C6"/>
    <w:rsid w:val="00CE2798"/>
    <w:rsid w:val="00CE2FFD"/>
    <w:rsid w:val="00CE458B"/>
    <w:rsid w:val="00CE459E"/>
    <w:rsid w:val="00CE4F5D"/>
    <w:rsid w:val="00CE5016"/>
    <w:rsid w:val="00CE502A"/>
    <w:rsid w:val="00CE55F0"/>
    <w:rsid w:val="00CE5941"/>
    <w:rsid w:val="00CE5F4C"/>
    <w:rsid w:val="00CE5F5B"/>
    <w:rsid w:val="00CE7B40"/>
    <w:rsid w:val="00CE7D3B"/>
    <w:rsid w:val="00CF02FD"/>
    <w:rsid w:val="00CF033D"/>
    <w:rsid w:val="00CF1026"/>
    <w:rsid w:val="00CF15CC"/>
    <w:rsid w:val="00CF1882"/>
    <w:rsid w:val="00CF3749"/>
    <w:rsid w:val="00CF4F2D"/>
    <w:rsid w:val="00CF54DC"/>
    <w:rsid w:val="00CF54F3"/>
    <w:rsid w:val="00CF5D83"/>
    <w:rsid w:val="00CF5E63"/>
    <w:rsid w:val="00CF6118"/>
    <w:rsid w:val="00CF6835"/>
    <w:rsid w:val="00CF76F7"/>
    <w:rsid w:val="00D002E1"/>
    <w:rsid w:val="00D00835"/>
    <w:rsid w:val="00D009D9"/>
    <w:rsid w:val="00D01AB2"/>
    <w:rsid w:val="00D0247E"/>
    <w:rsid w:val="00D02C25"/>
    <w:rsid w:val="00D04246"/>
    <w:rsid w:val="00D064A9"/>
    <w:rsid w:val="00D06C46"/>
    <w:rsid w:val="00D07317"/>
    <w:rsid w:val="00D07406"/>
    <w:rsid w:val="00D0791A"/>
    <w:rsid w:val="00D103B9"/>
    <w:rsid w:val="00D11659"/>
    <w:rsid w:val="00D13F3C"/>
    <w:rsid w:val="00D14603"/>
    <w:rsid w:val="00D14838"/>
    <w:rsid w:val="00D14D66"/>
    <w:rsid w:val="00D15E6E"/>
    <w:rsid w:val="00D16ED3"/>
    <w:rsid w:val="00D17817"/>
    <w:rsid w:val="00D206D9"/>
    <w:rsid w:val="00D20877"/>
    <w:rsid w:val="00D213B7"/>
    <w:rsid w:val="00D21626"/>
    <w:rsid w:val="00D219BB"/>
    <w:rsid w:val="00D21F40"/>
    <w:rsid w:val="00D21F87"/>
    <w:rsid w:val="00D21FF4"/>
    <w:rsid w:val="00D222D5"/>
    <w:rsid w:val="00D226C6"/>
    <w:rsid w:val="00D23D4B"/>
    <w:rsid w:val="00D24236"/>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57B"/>
    <w:rsid w:val="00D366AF"/>
    <w:rsid w:val="00D36E00"/>
    <w:rsid w:val="00D37512"/>
    <w:rsid w:val="00D378C9"/>
    <w:rsid w:val="00D378E0"/>
    <w:rsid w:val="00D40F5B"/>
    <w:rsid w:val="00D411E1"/>
    <w:rsid w:val="00D41E89"/>
    <w:rsid w:val="00D42975"/>
    <w:rsid w:val="00D429C2"/>
    <w:rsid w:val="00D4339C"/>
    <w:rsid w:val="00D43994"/>
    <w:rsid w:val="00D442E3"/>
    <w:rsid w:val="00D44F68"/>
    <w:rsid w:val="00D452A2"/>
    <w:rsid w:val="00D45352"/>
    <w:rsid w:val="00D46C51"/>
    <w:rsid w:val="00D475D0"/>
    <w:rsid w:val="00D47919"/>
    <w:rsid w:val="00D47F05"/>
    <w:rsid w:val="00D5032E"/>
    <w:rsid w:val="00D50581"/>
    <w:rsid w:val="00D50BAE"/>
    <w:rsid w:val="00D51DFF"/>
    <w:rsid w:val="00D52018"/>
    <w:rsid w:val="00D537F4"/>
    <w:rsid w:val="00D542E0"/>
    <w:rsid w:val="00D543DE"/>
    <w:rsid w:val="00D55454"/>
    <w:rsid w:val="00D5657D"/>
    <w:rsid w:val="00D57ADC"/>
    <w:rsid w:val="00D57FC0"/>
    <w:rsid w:val="00D60A7B"/>
    <w:rsid w:val="00D60DB7"/>
    <w:rsid w:val="00D60FB7"/>
    <w:rsid w:val="00D6194A"/>
    <w:rsid w:val="00D61EE0"/>
    <w:rsid w:val="00D620DE"/>
    <w:rsid w:val="00D637CF"/>
    <w:rsid w:val="00D63857"/>
    <w:rsid w:val="00D644A6"/>
    <w:rsid w:val="00D649A1"/>
    <w:rsid w:val="00D6574F"/>
    <w:rsid w:val="00D65FB4"/>
    <w:rsid w:val="00D67C16"/>
    <w:rsid w:val="00D67E90"/>
    <w:rsid w:val="00D7046E"/>
    <w:rsid w:val="00D7080B"/>
    <w:rsid w:val="00D70D71"/>
    <w:rsid w:val="00D71690"/>
    <w:rsid w:val="00D719D9"/>
    <w:rsid w:val="00D72161"/>
    <w:rsid w:val="00D728DE"/>
    <w:rsid w:val="00D7294E"/>
    <w:rsid w:val="00D7296F"/>
    <w:rsid w:val="00D72EE2"/>
    <w:rsid w:val="00D730E3"/>
    <w:rsid w:val="00D734A0"/>
    <w:rsid w:val="00D742C6"/>
    <w:rsid w:val="00D7431B"/>
    <w:rsid w:val="00D74841"/>
    <w:rsid w:val="00D74CFF"/>
    <w:rsid w:val="00D7518D"/>
    <w:rsid w:val="00D756A7"/>
    <w:rsid w:val="00D75BF3"/>
    <w:rsid w:val="00D76E65"/>
    <w:rsid w:val="00D77619"/>
    <w:rsid w:val="00D8066B"/>
    <w:rsid w:val="00D808ED"/>
    <w:rsid w:val="00D810F2"/>
    <w:rsid w:val="00D818B0"/>
    <w:rsid w:val="00D824D7"/>
    <w:rsid w:val="00D825F2"/>
    <w:rsid w:val="00D834D9"/>
    <w:rsid w:val="00D83CAE"/>
    <w:rsid w:val="00D8441E"/>
    <w:rsid w:val="00D84FB9"/>
    <w:rsid w:val="00D85B61"/>
    <w:rsid w:val="00D85F75"/>
    <w:rsid w:val="00D86D6C"/>
    <w:rsid w:val="00D871FB"/>
    <w:rsid w:val="00D90692"/>
    <w:rsid w:val="00D90702"/>
    <w:rsid w:val="00D907C5"/>
    <w:rsid w:val="00D90912"/>
    <w:rsid w:val="00D9148E"/>
    <w:rsid w:val="00D91566"/>
    <w:rsid w:val="00D91BF0"/>
    <w:rsid w:val="00D92103"/>
    <w:rsid w:val="00D92C0E"/>
    <w:rsid w:val="00D92C69"/>
    <w:rsid w:val="00D92E93"/>
    <w:rsid w:val="00D932B4"/>
    <w:rsid w:val="00D9652F"/>
    <w:rsid w:val="00D96ACA"/>
    <w:rsid w:val="00D96D78"/>
    <w:rsid w:val="00D9784D"/>
    <w:rsid w:val="00DA066C"/>
    <w:rsid w:val="00DA1956"/>
    <w:rsid w:val="00DA2E48"/>
    <w:rsid w:val="00DA34A8"/>
    <w:rsid w:val="00DA3A77"/>
    <w:rsid w:val="00DA3CB1"/>
    <w:rsid w:val="00DA4A7E"/>
    <w:rsid w:val="00DA54DC"/>
    <w:rsid w:val="00DA6E1D"/>
    <w:rsid w:val="00DA70C0"/>
    <w:rsid w:val="00DA78D0"/>
    <w:rsid w:val="00DA7F55"/>
    <w:rsid w:val="00DB02B8"/>
    <w:rsid w:val="00DB0E00"/>
    <w:rsid w:val="00DB1036"/>
    <w:rsid w:val="00DB14AD"/>
    <w:rsid w:val="00DB17F2"/>
    <w:rsid w:val="00DB1BD7"/>
    <w:rsid w:val="00DB1E13"/>
    <w:rsid w:val="00DB2603"/>
    <w:rsid w:val="00DB324F"/>
    <w:rsid w:val="00DB344D"/>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F72"/>
    <w:rsid w:val="00DC4F6E"/>
    <w:rsid w:val="00DC5447"/>
    <w:rsid w:val="00DC59CA"/>
    <w:rsid w:val="00DC5E71"/>
    <w:rsid w:val="00DC699C"/>
    <w:rsid w:val="00DC718D"/>
    <w:rsid w:val="00DD13F6"/>
    <w:rsid w:val="00DD19B8"/>
    <w:rsid w:val="00DD1A36"/>
    <w:rsid w:val="00DD280C"/>
    <w:rsid w:val="00DD2A19"/>
    <w:rsid w:val="00DD2BF2"/>
    <w:rsid w:val="00DD325B"/>
    <w:rsid w:val="00DD3518"/>
    <w:rsid w:val="00DD36A8"/>
    <w:rsid w:val="00DD3AD1"/>
    <w:rsid w:val="00DD46BD"/>
    <w:rsid w:val="00DD53CA"/>
    <w:rsid w:val="00DD5FA1"/>
    <w:rsid w:val="00DD7032"/>
    <w:rsid w:val="00DD7162"/>
    <w:rsid w:val="00DD79B4"/>
    <w:rsid w:val="00DD7C80"/>
    <w:rsid w:val="00DE047D"/>
    <w:rsid w:val="00DE1D68"/>
    <w:rsid w:val="00DE2711"/>
    <w:rsid w:val="00DE29E5"/>
    <w:rsid w:val="00DE3D13"/>
    <w:rsid w:val="00DE42DF"/>
    <w:rsid w:val="00DE4BBC"/>
    <w:rsid w:val="00DE4F11"/>
    <w:rsid w:val="00DE50D6"/>
    <w:rsid w:val="00DE5808"/>
    <w:rsid w:val="00DE5BB8"/>
    <w:rsid w:val="00DE662F"/>
    <w:rsid w:val="00DE6C0A"/>
    <w:rsid w:val="00DE79E3"/>
    <w:rsid w:val="00DF0322"/>
    <w:rsid w:val="00DF069E"/>
    <w:rsid w:val="00DF0ADD"/>
    <w:rsid w:val="00DF12AD"/>
    <w:rsid w:val="00DF217A"/>
    <w:rsid w:val="00DF25C4"/>
    <w:rsid w:val="00DF2815"/>
    <w:rsid w:val="00DF2C59"/>
    <w:rsid w:val="00DF4039"/>
    <w:rsid w:val="00DF4698"/>
    <w:rsid w:val="00DF46CE"/>
    <w:rsid w:val="00DF4789"/>
    <w:rsid w:val="00DF5CC2"/>
    <w:rsid w:val="00DF663A"/>
    <w:rsid w:val="00DF68C1"/>
    <w:rsid w:val="00DF735C"/>
    <w:rsid w:val="00DF7C7E"/>
    <w:rsid w:val="00DF7CDF"/>
    <w:rsid w:val="00E003F2"/>
    <w:rsid w:val="00E004C5"/>
    <w:rsid w:val="00E00C5D"/>
    <w:rsid w:val="00E04F7A"/>
    <w:rsid w:val="00E06E7C"/>
    <w:rsid w:val="00E10234"/>
    <w:rsid w:val="00E10A94"/>
    <w:rsid w:val="00E112A3"/>
    <w:rsid w:val="00E11A36"/>
    <w:rsid w:val="00E12FC3"/>
    <w:rsid w:val="00E1404E"/>
    <w:rsid w:val="00E152B0"/>
    <w:rsid w:val="00E156BE"/>
    <w:rsid w:val="00E15971"/>
    <w:rsid w:val="00E15DFA"/>
    <w:rsid w:val="00E20636"/>
    <w:rsid w:val="00E20AE2"/>
    <w:rsid w:val="00E20D81"/>
    <w:rsid w:val="00E211A3"/>
    <w:rsid w:val="00E2179A"/>
    <w:rsid w:val="00E221D5"/>
    <w:rsid w:val="00E22CD9"/>
    <w:rsid w:val="00E22F5C"/>
    <w:rsid w:val="00E2300F"/>
    <w:rsid w:val="00E233CA"/>
    <w:rsid w:val="00E26617"/>
    <w:rsid w:val="00E26626"/>
    <w:rsid w:val="00E3013E"/>
    <w:rsid w:val="00E3163C"/>
    <w:rsid w:val="00E3185C"/>
    <w:rsid w:val="00E31DC7"/>
    <w:rsid w:val="00E32EFC"/>
    <w:rsid w:val="00E3368C"/>
    <w:rsid w:val="00E33E11"/>
    <w:rsid w:val="00E3524E"/>
    <w:rsid w:val="00E356BD"/>
    <w:rsid w:val="00E360FE"/>
    <w:rsid w:val="00E3629D"/>
    <w:rsid w:val="00E36341"/>
    <w:rsid w:val="00E36B2A"/>
    <w:rsid w:val="00E36CA6"/>
    <w:rsid w:val="00E36D0E"/>
    <w:rsid w:val="00E37495"/>
    <w:rsid w:val="00E402F0"/>
    <w:rsid w:val="00E40E03"/>
    <w:rsid w:val="00E41D14"/>
    <w:rsid w:val="00E41DE8"/>
    <w:rsid w:val="00E41EF4"/>
    <w:rsid w:val="00E4259A"/>
    <w:rsid w:val="00E42BD5"/>
    <w:rsid w:val="00E42FD9"/>
    <w:rsid w:val="00E435D3"/>
    <w:rsid w:val="00E43A52"/>
    <w:rsid w:val="00E43E4D"/>
    <w:rsid w:val="00E459B9"/>
    <w:rsid w:val="00E45E58"/>
    <w:rsid w:val="00E469EF"/>
    <w:rsid w:val="00E47337"/>
    <w:rsid w:val="00E478ED"/>
    <w:rsid w:val="00E47916"/>
    <w:rsid w:val="00E47D66"/>
    <w:rsid w:val="00E50D22"/>
    <w:rsid w:val="00E51497"/>
    <w:rsid w:val="00E51C18"/>
    <w:rsid w:val="00E53183"/>
    <w:rsid w:val="00E531D7"/>
    <w:rsid w:val="00E539D3"/>
    <w:rsid w:val="00E5499F"/>
    <w:rsid w:val="00E55AF1"/>
    <w:rsid w:val="00E57B38"/>
    <w:rsid w:val="00E60071"/>
    <w:rsid w:val="00E61782"/>
    <w:rsid w:val="00E61950"/>
    <w:rsid w:val="00E61A41"/>
    <w:rsid w:val="00E622A0"/>
    <w:rsid w:val="00E6320B"/>
    <w:rsid w:val="00E63B4E"/>
    <w:rsid w:val="00E63E04"/>
    <w:rsid w:val="00E641E3"/>
    <w:rsid w:val="00E64906"/>
    <w:rsid w:val="00E64B9E"/>
    <w:rsid w:val="00E64D75"/>
    <w:rsid w:val="00E6550F"/>
    <w:rsid w:val="00E65F68"/>
    <w:rsid w:val="00E65FEA"/>
    <w:rsid w:val="00E66CC6"/>
    <w:rsid w:val="00E704D5"/>
    <w:rsid w:val="00E71425"/>
    <w:rsid w:val="00E71B76"/>
    <w:rsid w:val="00E7232E"/>
    <w:rsid w:val="00E7272B"/>
    <w:rsid w:val="00E729FE"/>
    <w:rsid w:val="00E74842"/>
    <w:rsid w:val="00E751DB"/>
    <w:rsid w:val="00E75F4C"/>
    <w:rsid w:val="00E7715A"/>
    <w:rsid w:val="00E776DC"/>
    <w:rsid w:val="00E77937"/>
    <w:rsid w:val="00E77E98"/>
    <w:rsid w:val="00E8003C"/>
    <w:rsid w:val="00E80260"/>
    <w:rsid w:val="00E80508"/>
    <w:rsid w:val="00E8054E"/>
    <w:rsid w:val="00E80B8A"/>
    <w:rsid w:val="00E813FF"/>
    <w:rsid w:val="00E81D46"/>
    <w:rsid w:val="00E81D58"/>
    <w:rsid w:val="00E8318A"/>
    <w:rsid w:val="00E8336D"/>
    <w:rsid w:val="00E835D1"/>
    <w:rsid w:val="00E84623"/>
    <w:rsid w:val="00E84DE9"/>
    <w:rsid w:val="00E8509C"/>
    <w:rsid w:val="00E85273"/>
    <w:rsid w:val="00E855C9"/>
    <w:rsid w:val="00E85FC7"/>
    <w:rsid w:val="00E86985"/>
    <w:rsid w:val="00E86C6C"/>
    <w:rsid w:val="00E9023B"/>
    <w:rsid w:val="00E90B49"/>
    <w:rsid w:val="00E90EB0"/>
    <w:rsid w:val="00E91228"/>
    <w:rsid w:val="00E91C26"/>
    <w:rsid w:val="00E926B3"/>
    <w:rsid w:val="00E928E1"/>
    <w:rsid w:val="00E93B2B"/>
    <w:rsid w:val="00E93E11"/>
    <w:rsid w:val="00E94091"/>
    <w:rsid w:val="00E940F0"/>
    <w:rsid w:val="00E944F6"/>
    <w:rsid w:val="00E94833"/>
    <w:rsid w:val="00E9626F"/>
    <w:rsid w:val="00E96A97"/>
    <w:rsid w:val="00E979F1"/>
    <w:rsid w:val="00EA008D"/>
    <w:rsid w:val="00EA05CE"/>
    <w:rsid w:val="00EA1167"/>
    <w:rsid w:val="00EA2E45"/>
    <w:rsid w:val="00EA32C6"/>
    <w:rsid w:val="00EA338E"/>
    <w:rsid w:val="00EA3ADF"/>
    <w:rsid w:val="00EA4450"/>
    <w:rsid w:val="00EA71FE"/>
    <w:rsid w:val="00EA7C32"/>
    <w:rsid w:val="00EB1185"/>
    <w:rsid w:val="00EB12C9"/>
    <w:rsid w:val="00EB14E5"/>
    <w:rsid w:val="00EB15F3"/>
    <w:rsid w:val="00EB1C4A"/>
    <w:rsid w:val="00EB1CE0"/>
    <w:rsid w:val="00EB1FEF"/>
    <w:rsid w:val="00EB21E6"/>
    <w:rsid w:val="00EB3483"/>
    <w:rsid w:val="00EB474F"/>
    <w:rsid w:val="00EB5A38"/>
    <w:rsid w:val="00EB67EC"/>
    <w:rsid w:val="00EB6CCF"/>
    <w:rsid w:val="00EB76C8"/>
    <w:rsid w:val="00EB7CB9"/>
    <w:rsid w:val="00EC0C5B"/>
    <w:rsid w:val="00EC1547"/>
    <w:rsid w:val="00EC23C6"/>
    <w:rsid w:val="00EC300B"/>
    <w:rsid w:val="00EC3044"/>
    <w:rsid w:val="00EC4046"/>
    <w:rsid w:val="00EC460D"/>
    <w:rsid w:val="00EC49FB"/>
    <w:rsid w:val="00EC4B09"/>
    <w:rsid w:val="00EC6260"/>
    <w:rsid w:val="00EC6848"/>
    <w:rsid w:val="00EC6E74"/>
    <w:rsid w:val="00ED03B5"/>
    <w:rsid w:val="00ED0B76"/>
    <w:rsid w:val="00ED1213"/>
    <w:rsid w:val="00ED12D6"/>
    <w:rsid w:val="00ED14C5"/>
    <w:rsid w:val="00ED1700"/>
    <w:rsid w:val="00ED1C78"/>
    <w:rsid w:val="00ED1E06"/>
    <w:rsid w:val="00ED265E"/>
    <w:rsid w:val="00ED5738"/>
    <w:rsid w:val="00ED5BDB"/>
    <w:rsid w:val="00ED6F46"/>
    <w:rsid w:val="00ED7A61"/>
    <w:rsid w:val="00ED7C89"/>
    <w:rsid w:val="00EE0064"/>
    <w:rsid w:val="00EE039B"/>
    <w:rsid w:val="00EE17A8"/>
    <w:rsid w:val="00EE20E1"/>
    <w:rsid w:val="00EE302D"/>
    <w:rsid w:val="00EE38C5"/>
    <w:rsid w:val="00EE4581"/>
    <w:rsid w:val="00EE4B77"/>
    <w:rsid w:val="00EE50F2"/>
    <w:rsid w:val="00EE6E28"/>
    <w:rsid w:val="00EE710B"/>
    <w:rsid w:val="00EE738D"/>
    <w:rsid w:val="00EE7A25"/>
    <w:rsid w:val="00EE7E39"/>
    <w:rsid w:val="00EF062E"/>
    <w:rsid w:val="00EF0DE7"/>
    <w:rsid w:val="00EF1410"/>
    <w:rsid w:val="00EF2C00"/>
    <w:rsid w:val="00EF2E75"/>
    <w:rsid w:val="00EF3533"/>
    <w:rsid w:val="00EF38AE"/>
    <w:rsid w:val="00EF538F"/>
    <w:rsid w:val="00EF572D"/>
    <w:rsid w:val="00EF5A68"/>
    <w:rsid w:val="00EF62E3"/>
    <w:rsid w:val="00EF734A"/>
    <w:rsid w:val="00F00CAD"/>
    <w:rsid w:val="00F00EA9"/>
    <w:rsid w:val="00F02197"/>
    <w:rsid w:val="00F0336B"/>
    <w:rsid w:val="00F03655"/>
    <w:rsid w:val="00F038C9"/>
    <w:rsid w:val="00F04109"/>
    <w:rsid w:val="00F04CC5"/>
    <w:rsid w:val="00F05A76"/>
    <w:rsid w:val="00F1016D"/>
    <w:rsid w:val="00F1056F"/>
    <w:rsid w:val="00F1109F"/>
    <w:rsid w:val="00F12672"/>
    <w:rsid w:val="00F13208"/>
    <w:rsid w:val="00F14CA3"/>
    <w:rsid w:val="00F1511C"/>
    <w:rsid w:val="00F1523B"/>
    <w:rsid w:val="00F156C5"/>
    <w:rsid w:val="00F16DBD"/>
    <w:rsid w:val="00F17333"/>
    <w:rsid w:val="00F20181"/>
    <w:rsid w:val="00F215E3"/>
    <w:rsid w:val="00F22B96"/>
    <w:rsid w:val="00F23050"/>
    <w:rsid w:val="00F24015"/>
    <w:rsid w:val="00F26F74"/>
    <w:rsid w:val="00F3011F"/>
    <w:rsid w:val="00F301D0"/>
    <w:rsid w:val="00F302A5"/>
    <w:rsid w:val="00F307C9"/>
    <w:rsid w:val="00F30B35"/>
    <w:rsid w:val="00F30F90"/>
    <w:rsid w:val="00F310F7"/>
    <w:rsid w:val="00F318E7"/>
    <w:rsid w:val="00F320C6"/>
    <w:rsid w:val="00F32503"/>
    <w:rsid w:val="00F33CA2"/>
    <w:rsid w:val="00F341A8"/>
    <w:rsid w:val="00F35271"/>
    <w:rsid w:val="00F355BB"/>
    <w:rsid w:val="00F361A6"/>
    <w:rsid w:val="00F36297"/>
    <w:rsid w:val="00F36CA5"/>
    <w:rsid w:val="00F408F9"/>
    <w:rsid w:val="00F411BD"/>
    <w:rsid w:val="00F42636"/>
    <w:rsid w:val="00F42739"/>
    <w:rsid w:val="00F4286E"/>
    <w:rsid w:val="00F43067"/>
    <w:rsid w:val="00F43741"/>
    <w:rsid w:val="00F44F4B"/>
    <w:rsid w:val="00F4505F"/>
    <w:rsid w:val="00F46A5A"/>
    <w:rsid w:val="00F4787F"/>
    <w:rsid w:val="00F50E08"/>
    <w:rsid w:val="00F51CAF"/>
    <w:rsid w:val="00F5397E"/>
    <w:rsid w:val="00F55616"/>
    <w:rsid w:val="00F56019"/>
    <w:rsid w:val="00F56A4B"/>
    <w:rsid w:val="00F57C1A"/>
    <w:rsid w:val="00F606F5"/>
    <w:rsid w:val="00F60FE7"/>
    <w:rsid w:val="00F61628"/>
    <w:rsid w:val="00F616D6"/>
    <w:rsid w:val="00F63613"/>
    <w:rsid w:val="00F636C1"/>
    <w:rsid w:val="00F6390B"/>
    <w:rsid w:val="00F63D0B"/>
    <w:rsid w:val="00F641B0"/>
    <w:rsid w:val="00F64701"/>
    <w:rsid w:val="00F6482A"/>
    <w:rsid w:val="00F64C37"/>
    <w:rsid w:val="00F650D2"/>
    <w:rsid w:val="00F668C4"/>
    <w:rsid w:val="00F66AF1"/>
    <w:rsid w:val="00F66B54"/>
    <w:rsid w:val="00F67041"/>
    <w:rsid w:val="00F67318"/>
    <w:rsid w:val="00F67F39"/>
    <w:rsid w:val="00F70309"/>
    <w:rsid w:val="00F7070A"/>
    <w:rsid w:val="00F70CFF"/>
    <w:rsid w:val="00F70FE2"/>
    <w:rsid w:val="00F71091"/>
    <w:rsid w:val="00F7137A"/>
    <w:rsid w:val="00F71C80"/>
    <w:rsid w:val="00F7275C"/>
    <w:rsid w:val="00F74B1D"/>
    <w:rsid w:val="00F74E72"/>
    <w:rsid w:val="00F7522C"/>
    <w:rsid w:val="00F757DA"/>
    <w:rsid w:val="00F75F5B"/>
    <w:rsid w:val="00F76F8A"/>
    <w:rsid w:val="00F77DC9"/>
    <w:rsid w:val="00F77F68"/>
    <w:rsid w:val="00F822AE"/>
    <w:rsid w:val="00F825BC"/>
    <w:rsid w:val="00F82B0A"/>
    <w:rsid w:val="00F8386F"/>
    <w:rsid w:val="00F84467"/>
    <w:rsid w:val="00F85930"/>
    <w:rsid w:val="00F8790C"/>
    <w:rsid w:val="00F9028F"/>
    <w:rsid w:val="00F90582"/>
    <w:rsid w:val="00F91AF3"/>
    <w:rsid w:val="00F91B50"/>
    <w:rsid w:val="00F924EF"/>
    <w:rsid w:val="00F930A2"/>
    <w:rsid w:val="00F93223"/>
    <w:rsid w:val="00F94121"/>
    <w:rsid w:val="00F94AC9"/>
    <w:rsid w:val="00F9561A"/>
    <w:rsid w:val="00F95F02"/>
    <w:rsid w:val="00F97ADA"/>
    <w:rsid w:val="00F97F6B"/>
    <w:rsid w:val="00FA046B"/>
    <w:rsid w:val="00FA3FE4"/>
    <w:rsid w:val="00FA4373"/>
    <w:rsid w:val="00FA56BB"/>
    <w:rsid w:val="00FA5B24"/>
    <w:rsid w:val="00FA5DC3"/>
    <w:rsid w:val="00FA61AF"/>
    <w:rsid w:val="00FA6BC1"/>
    <w:rsid w:val="00FA72FE"/>
    <w:rsid w:val="00FA743B"/>
    <w:rsid w:val="00FA7A3E"/>
    <w:rsid w:val="00FB1CE8"/>
    <w:rsid w:val="00FB1D24"/>
    <w:rsid w:val="00FB1E77"/>
    <w:rsid w:val="00FB288C"/>
    <w:rsid w:val="00FB2D32"/>
    <w:rsid w:val="00FB329B"/>
    <w:rsid w:val="00FB3987"/>
    <w:rsid w:val="00FB3C1F"/>
    <w:rsid w:val="00FB4D66"/>
    <w:rsid w:val="00FB4DF4"/>
    <w:rsid w:val="00FB5F60"/>
    <w:rsid w:val="00FB6302"/>
    <w:rsid w:val="00FB6567"/>
    <w:rsid w:val="00FB6F18"/>
    <w:rsid w:val="00FC1297"/>
    <w:rsid w:val="00FC1D38"/>
    <w:rsid w:val="00FC1E3D"/>
    <w:rsid w:val="00FC2A0B"/>
    <w:rsid w:val="00FC3B4E"/>
    <w:rsid w:val="00FC4007"/>
    <w:rsid w:val="00FC47A3"/>
    <w:rsid w:val="00FC4C9C"/>
    <w:rsid w:val="00FC5969"/>
    <w:rsid w:val="00FC5D33"/>
    <w:rsid w:val="00FD0A70"/>
    <w:rsid w:val="00FD232B"/>
    <w:rsid w:val="00FD28BA"/>
    <w:rsid w:val="00FD2ACE"/>
    <w:rsid w:val="00FD3B32"/>
    <w:rsid w:val="00FD3D4A"/>
    <w:rsid w:val="00FD59FA"/>
    <w:rsid w:val="00FD5F5E"/>
    <w:rsid w:val="00FD6394"/>
    <w:rsid w:val="00FD721F"/>
    <w:rsid w:val="00FD73A1"/>
    <w:rsid w:val="00FD7F13"/>
    <w:rsid w:val="00FE008F"/>
    <w:rsid w:val="00FE0953"/>
    <w:rsid w:val="00FE1753"/>
    <w:rsid w:val="00FE1F75"/>
    <w:rsid w:val="00FE238B"/>
    <w:rsid w:val="00FE29F5"/>
    <w:rsid w:val="00FE36AA"/>
    <w:rsid w:val="00FE51A4"/>
    <w:rsid w:val="00FE5B21"/>
    <w:rsid w:val="00FE5DBB"/>
    <w:rsid w:val="00FE61DD"/>
    <w:rsid w:val="00FE77DA"/>
    <w:rsid w:val="00FF0D81"/>
    <w:rsid w:val="00FF15A2"/>
    <w:rsid w:val="00FF280B"/>
    <w:rsid w:val="00FF34FC"/>
    <w:rsid w:val="00FF3A10"/>
    <w:rsid w:val="00FF3B2B"/>
    <w:rsid w:val="00FF4036"/>
    <w:rsid w:val="00FF41D4"/>
    <w:rsid w:val="00FF42C3"/>
    <w:rsid w:val="00FF4C57"/>
    <w:rsid w:val="00FF5797"/>
    <w:rsid w:val="00FF5CEF"/>
    <w:rsid w:val="00FF5E36"/>
    <w:rsid w:val="00FF7A1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078A76"/>
  <w15:docId w15:val="{ED66D8DB-9A29-4229-95AF-72019D1B6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6EA8"/>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2">
    <w:name w:val="heading 2"/>
    <w:basedOn w:val="Normalny"/>
    <w:next w:val="Normalny"/>
    <w:link w:val="Nagwek2Znak"/>
    <w:uiPriority w:val="9"/>
    <w:semiHidden/>
    <w:unhideWhenUsed/>
    <w:qFormat/>
    <w:locked/>
    <w:rsid w:val="006F644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locked/>
    <w:rsid w:val="00B87A0D"/>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qFormat/>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uiPriority w:val="22"/>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1"/>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qFormat/>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18"/>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Textbodyuser">
    <w:name w:val="Text body (user)"/>
    <w:basedOn w:val="Normalny"/>
    <w:rsid w:val="00D21FF4"/>
    <w:pPr>
      <w:widowControl w:val="0"/>
      <w:suppressAutoHyphens/>
      <w:autoSpaceDN w:val="0"/>
      <w:spacing w:after="120"/>
      <w:textAlignment w:val="baseline"/>
    </w:pPr>
    <w:rPr>
      <w:rFonts w:cs="Arial Unicode MS"/>
      <w:b/>
      <w:color w:val="000000"/>
      <w:kern w:val="3"/>
      <w:sz w:val="28"/>
      <w:szCs w:val="20"/>
      <w:lang w:val="de-DE" w:eastAsia="ja-JP" w:bidi="fa-IR"/>
    </w:rPr>
  </w:style>
  <w:style w:type="paragraph" w:customStyle="1" w:styleId="Standarduser">
    <w:name w:val="Standard (user)"/>
    <w:rsid w:val="00D21FF4"/>
    <w:pPr>
      <w:widowControl w:val="0"/>
      <w:suppressAutoHyphens/>
      <w:autoSpaceDN w:val="0"/>
      <w:textAlignment w:val="baseline"/>
    </w:pPr>
    <w:rPr>
      <w:rFonts w:ascii="Times New Roman" w:eastAsia="Times New Roman" w:hAnsi="Times New Roman" w:cs="Arial Unicode MS"/>
      <w:color w:val="000000"/>
      <w:kern w:val="3"/>
      <w:sz w:val="24"/>
      <w:szCs w:val="24"/>
      <w:lang w:val="en-US" w:eastAsia="zh-CN" w:bidi="en-US"/>
    </w:rPr>
  </w:style>
  <w:style w:type="character" w:customStyle="1" w:styleId="Nierozpoznanawzmianka4">
    <w:name w:val="Nierozpoznana wzmianka4"/>
    <w:basedOn w:val="Domylnaczcionkaakapitu"/>
    <w:uiPriority w:val="99"/>
    <w:semiHidden/>
    <w:unhideWhenUsed/>
    <w:rsid w:val="00D21FF4"/>
    <w:rPr>
      <w:color w:val="605E5C"/>
      <w:shd w:val="clear" w:color="auto" w:fill="E1DFDD"/>
    </w:rPr>
  </w:style>
  <w:style w:type="numbering" w:customStyle="1" w:styleId="WW8Num20">
    <w:name w:val="WW8Num20"/>
    <w:basedOn w:val="Bezlisty"/>
    <w:rsid w:val="00D21FF4"/>
    <w:pPr>
      <w:numPr>
        <w:numId w:val="22"/>
      </w:numPr>
    </w:pPr>
  </w:style>
  <w:style w:type="numbering" w:customStyle="1" w:styleId="WW8Num8">
    <w:name w:val="WW8Num8"/>
    <w:basedOn w:val="Bezlisty"/>
    <w:rsid w:val="00D21FF4"/>
    <w:pPr>
      <w:numPr>
        <w:numId w:val="23"/>
      </w:numPr>
    </w:pPr>
  </w:style>
  <w:style w:type="numbering" w:customStyle="1" w:styleId="WW8Num45">
    <w:name w:val="WW8Num45"/>
    <w:basedOn w:val="Bezlisty"/>
    <w:rsid w:val="00886099"/>
    <w:pPr>
      <w:numPr>
        <w:numId w:val="24"/>
      </w:numPr>
    </w:pPr>
  </w:style>
  <w:style w:type="paragraph" w:customStyle="1" w:styleId="Listanumerowana21">
    <w:name w:val="Lista numerowana 21"/>
    <w:basedOn w:val="Standarduser"/>
    <w:qFormat/>
    <w:rsid w:val="008C48B9"/>
    <w:pPr>
      <w:spacing w:line="288" w:lineRule="auto"/>
      <w:ind w:left="992" w:hanging="567"/>
      <w:jc w:val="both"/>
      <w:textAlignment w:val="auto"/>
    </w:pPr>
    <w:rPr>
      <w:rFonts w:ascii="Times" w:hAnsi="Times" w:cs="Times"/>
      <w:sz w:val="22"/>
    </w:rPr>
  </w:style>
  <w:style w:type="numbering" w:customStyle="1" w:styleId="WW8Num18">
    <w:name w:val="WW8Num18"/>
    <w:rsid w:val="008C48B9"/>
    <w:pPr>
      <w:numPr>
        <w:numId w:val="25"/>
      </w:numPr>
    </w:pPr>
  </w:style>
  <w:style w:type="paragraph" w:customStyle="1" w:styleId="Listanumerowana1">
    <w:name w:val="Lista numerowana1"/>
    <w:basedOn w:val="Normalny"/>
    <w:rsid w:val="00974B9C"/>
    <w:pPr>
      <w:widowControl w:val="0"/>
      <w:suppressAutoHyphens/>
      <w:spacing w:before="120" w:after="60" w:line="288" w:lineRule="auto"/>
      <w:ind w:left="425" w:hanging="425"/>
    </w:pPr>
    <w:rPr>
      <w:rFonts w:ascii="Times" w:hAnsi="Times"/>
      <w:b/>
      <w:sz w:val="22"/>
      <w:szCs w:val="22"/>
      <w:lang w:eastAsia="zh-CN"/>
    </w:rPr>
  </w:style>
  <w:style w:type="paragraph" w:styleId="Tekstpodstawowywcity2">
    <w:name w:val="Body Text Indent 2"/>
    <w:basedOn w:val="Normalny"/>
    <w:link w:val="Tekstpodstawowywcity2Znak"/>
    <w:uiPriority w:val="99"/>
    <w:semiHidden/>
    <w:unhideWhenUsed/>
    <w:locked/>
    <w:rsid w:val="00366EA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66EA8"/>
    <w:rPr>
      <w:rFonts w:ascii="Times New Roman" w:eastAsia="Times New Roman" w:hAnsi="Times New Roman"/>
      <w:sz w:val="24"/>
      <w:szCs w:val="24"/>
    </w:rPr>
  </w:style>
  <w:style w:type="paragraph" w:customStyle="1" w:styleId="Nagwek10">
    <w:name w:val="Nagłówek1"/>
    <w:basedOn w:val="Standard"/>
    <w:rsid w:val="00E64D75"/>
    <w:pPr>
      <w:keepNext/>
      <w:widowControl/>
      <w:suppressAutoHyphens w:val="0"/>
      <w:autoSpaceDN/>
      <w:spacing w:before="240" w:after="120"/>
      <w:textAlignment w:val="auto"/>
    </w:pPr>
    <w:rPr>
      <w:rFonts w:ascii="Arial" w:eastAsia="Microsoft YaHei" w:hAnsi="Arial" w:cs="Mangal"/>
      <w:color w:val="000000"/>
      <w:kern w:val="0"/>
      <w:sz w:val="28"/>
      <w:szCs w:val="28"/>
      <w:lang w:eastAsia="zh-CN" w:bidi="en-US"/>
    </w:rPr>
  </w:style>
  <w:style w:type="character" w:customStyle="1" w:styleId="Nagwek3Znak">
    <w:name w:val="Nagłówek 3 Znak"/>
    <w:basedOn w:val="Domylnaczcionkaakapitu"/>
    <w:link w:val="Nagwek3"/>
    <w:uiPriority w:val="9"/>
    <w:rsid w:val="00B87A0D"/>
    <w:rPr>
      <w:rFonts w:asciiTheme="majorHAnsi" w:eastAsiaTheme="majorEastAsia" w:hAnsiTheme="majorHAnsi" w:cstheme="majorBidi"/>
      <w:color w:val="243F60" w:themeColor="accent1" w:themeShade="7F"/>
      <w:sz w:val="24"/>
      <w:szCs w:val="24"/>
    </w:rPr>
  </w:style>
  <w:style w:type="numbering" w:customStyle="1" w:styleId="WWNum6">
    <w:name w:val="WWNum6"/>
    <w:basedOn w:val="Bezlisty"/>
    <w:rsid w:val="00ED0B76"/>
    <w:pPr>
      <w:numPr>
        <w:numId w:val="32"/>
      </w:numPr>
    </w:pPr>
  </w:style>
  <w:style w:type="character" w:customStyle="1" w:styleId="tojvnm2t">
    <w:name w:val="tojvnm2t"/>
    <w:basedOn w:val="Domylnaczcionkaakapitu"/>
    <w:rsid w:val="00E2179A"/>
  </w:style>
  <w:style w:type="character" w:customStyle="1" w:styleId="Nierozpoznanawzmianka5">
    <w:name w:val="Nierozpoznana wzmianka5"/>
    <w:basedOn w:val="Domylnaczcionkaakapitu"/>
    <w:uiPriority w:val="99"/>
    <w:semiHidden/>
    <w:unhideWhenUsed/>
    <w:rsid w:val="00BF3124"/>
    <w:rPr>
      <w:color w:val="605E5C"/>
      <w:shd w:val="clear" w:color="auto" w:fill="E1DFDD"/>
    </w:rPr>
  </w:style>
  <w:style w:type="character" w:customStyle="1" w:styleId="czeinternetowe">
    <w:name w:val="Łącze internetowe"/>
    <w:basedOn w:val="Domylnaczcionkaakapitu"/>
    <w:uiPriority w:val="99"/>
    <w:unhideWhenUsed/>
    <w:rsid w:val="0068113B"/>
    <w:rPr>
      <w:color w:val="0000FF" w:themeColor="hyperlink"/>
      <w:u w:val="single"/>
    </w:rPr>
  </w:style>
  <w:style w:type="paragraph" w:customStyle="1" w:styleId="Zawartolisty">
    <w:name w:val="Zawartość listy"/>
    <w:basedOn w:val="Normalny"/>
    <w:qFormat/>
    <w:rsid w:val="0068113B"/>
    <w:pPr>
      <w:suppressAutoHyphens/>
      <w:spacing w:after="160" w:line="259" w:lineRule="auto"/>
      <w:ind w:left="567"/>
    </w:pPr>
    <w:rPr>
      <w:rFonts w:asciiTheme="minorHAnsi" w:eastAsiaTheme="minorHAnsi" w:hAnsiTheme="minorHAnsi" w:cstheme="minorBidi"/>
      <w:sz w:val="22"/>
      <w:szCs w:val="22"/>
      <w:lang w:eastAsia="en-US"/>
    </w:rPr>
  </w:style>
  <w:style w:type="character" w:customStyle="1" w:styleId="Wyrnienie">
    <w:name w:val="Wyróżnienie"/>
    <w:qFormat/>
    <w:rsid w:val="00155FC4"/>
    <w:rPr>
      <w:i/>
      <w:iCs/>
    </w:rPr>
  </w:style>
  <w:style w:type="paragraph" w:styleId="Legenda">
    <w:name w:val="caption"/>
    <w:basedOn w:val="Normalny"/>
    <w:qFormat/>
    <w:locked/>
    <w:rsid w:val="00155FC4"/>
    <w:pPr>
      <w:suppressLineNumbers/>
      <w:suppressAutoHyphens/>
      <w:spacing w:before="120" w:after="120" w:line="259" w:lineRule="auto"/>
    </w:pPr>
    <w:rPr>
      <w:rFonts w:asciiTheme="minorHAnsi" w:eastAsiaTheme="minorHAnsi" w:hAnsiTheme="minorHAnsi" w:cs="Arial"/>
      <w:i/>
      <w:iCs/>
      <w:lang w:eastAsia="en-US"/>
    </w:rPr>
  </w:style>
  <w:style w:type="character" w:customStyle="1" w:styleId="Nierozpoznanawzmianka6">
    <w:name w:val="Nierozpoznana wzmianka6"/>
    <w:basedOn w:val="Domylnaczcionkaakapitu"/>
    <w:uiPriority w:val="99"/>
    <w:semiHidden/>
    <w:unhideWhenUsed/>
    <w:rsid w:val="00B31DAE"/>
    <w:rPr>
      <w:color w:val="605E5C"/>
      <w:shd w:val="clear" w:color="auto" w:fill="E1DFDD"/>
    </w:rPr>
  </w:style>
  <w:style w:type="character" w:styleId="Nierozpoznanawzmianka">
    <w:name w:val="Unresolved Mention"/>
    <w:basedOn w:val="Domylnaczcionkaakapitu"/>
    <w:uiPriority w:val="99"/>
    <w:semiHidden/>
    <w:unhideWhenUsed/>
    <w:rsid w:val="00504C2E"/>
    <w:rPr>
      <w:color w:val="605E5C"/>
      <w:shd w:val="clear" w:color="auto" w:fill="E1DFDD"/>
    </w:rPr>
  </w:style>
  <w:style w:type="paragraph" w:customStyle="1" w:styleId="Standardowy1">
    <w:name w:val="Standardowy1"/>
    <w:rsid w:val="00CE5941"/>
    <w:rPr>
      <w:rFonts w:ascii="Times New Roman" w:eastAsia="Times New Roman" w:hAnsi="Times New Roman" w:cs="Mangal"/>
      <w:lang w:bidi="hi-IN"/>
    </w:rPr>
  </w:style>
  <w:style w:type="character" w:customStyle="1" w:styleId="Nagwek2Znak">
    <w:name w:val="Nagłówek 2 Znak"/>
    <w:basedOn w:val="Domylnaczcionkaakapitu"/>
    <w:link w:val="Nagwek2"/>
    <w:uiPriority w:val="9"/>
    <w:semiHidden/>
    <w:rsid w:val="006F6444"/>
    <w:rPr>
      <w:rFonts w:asciiTheme="majorHAnsi" w:eastAsiaTheme="majorEastAsia" w:hAnsiTheme="majorHAnsi" w:cstheme="majorBidi"/>
      <w:color w:val="365F91" w:themeColor="accent1" w:themeShade="BF"/>
      <w:sz w:val="26"/>
      <w:szCs w:val="26"/>
    </w:rPr>
  </w:style>
  <w:style w:type="character" w:customStyle="1" w:styleId="x4k7w5x">
    <w:name w:val="x4k7w5x"/>
    <w:basedOn w:val="Domylnaczcionkaakapitu"/>
    <w:rsid w:val="00F72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31536187">
      <w:bodyDiv w:val="1"/>
      <w:marLeft w:val="0"/>
      <w:marRight w:val="0"/>
      <w:marTop w:val="0"/>
      <w:marBottom w:val="0"/>
      <w:divBdr>
        <w:top w:val="none" w:sz="0" w:space="0" w:color="auto"/>
        <w:left w:val="none" w:sz="0" w:space="0" w:color="auto"/>
        <w:bottom w:val="none" w:sz="0" w:space="0" w:color="auto"/>
        <w:right w:val="none" w:sz="0" w:space="0" w:color="auto"/>
      </w:divBdr>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47923340">
      <w:bodyDiv w:val="1"/>
      <w:marLeft w:val="0"/>
      <w:marRight w:val="0"/>
      <w:marTop w:val="0"/>
      <w:marBottom w:val="0"/>
      <w:divBdr>
        <w:top w:val="none" w:sz="0" w:space="0" w:color="auto"/>
        <w:left w:val="none" w:sz="0" w:space="0" w:color="auto"/>
        <w:bottom w:val="none" w:sz="0" w:space="0" w:color="auto"/>
        <w:right w:val="none" w:sz="0" w:space="0" w:color="auto"/>
      </w:divBdr>
    </w:div>
    <w:div w:id="73087246">
      <w:bodyDiv w:val="1"/>
      <w:marLeft w:val="0"/>
      <w:marRight w:val="0"/>
      <w:marTop w:val="0"/>
      <w:marBottom w:val="0"/>
      <w:divBdr>
        <w:top w:val="none" w:sz="0" w:space="0" w:color="auto"/>
        <w:left w:val="none" w:sz="0" w:space="0" w:color="auto"/>
        <w:bottom w:val="none" w:sz="0" w:space="0" w:color="auto"/>
        <w:right w:val="none" w:sz="0" w:space="0" w:color="auto"/>
      </w:divBdr>
    </w:div>
    <w:div w:id="80221450">
      <w:bodyDiv w:val="1"/>
      <w:marLeft w:val="0"/>
      <w:marRight w:val="0"/>
      <w:marTop w:val="0"/>
      <w:marBottom w:val="0"/>
      <w:divBdr>
        <w:top w:val="none" w:sz="0" w:space="0" w:color="auto"/>
        <w:left w:val="none" w:sz="0" w:space="0" w:color="auto"/>
        <w:bottom w:val="none" w:sz="0" w:space="0" w:color="auto"/>
        <w:right w:val="none" w:sz="0" w:space="0" w:color="auto"/>
      </w:divBdr>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30446483">
      <w:bodyDiv w:val="1"/>
      <w:marLeft w:val="0"/>
      <w:marRight w:val="0"/>
      <w:marTop w:val="0"/>
      <w:marBottom w:val="0"/>
      <w:divBdr>
        <w:top w:val="none" w:sz="0" w:space="0" w:color="auto"/>
        <w:left w:val="none" w:sz="0" w:space="0" w:color="auto"/>
        <w:bottom w:val="none" w:sz="0" w:space="0" w:color="auto"/>
        <w:right w:val="none" w:sz="0" w:space="0" w:color="auto"/>
      </w:divBdr>
    </w:div>
    <w:div w:id="170029961">
      <w:bodyDiv w:val="1"/>
      <w:marLeft w:val="0"/>
      <w:marRight w:val="0"/>
      <w:marTop w:val="0"/>
      <w:marBottom w:val="0"/>
      <w:divBdr>
        <w:top w:val="none" w:sz="0" w:space="0" w:color="auto"/>
        <w:left w:val="none" w:sz="0" w:space="0" w:color="auto"/>
        <w:bottom w:val="none" w:sz="0" w:space="0" w:color="auto"/>
        <w:right w:val="none" w:sz="0" w:space="0" w:color="auto"/>
      </w:divBdr>
      <w:divsChild>
        <w:div w:id="129321240">
          <w:marLeft w:val="0"/>
          <w:marRight w:val="0"/>
          <w:marTop w:val="0"/>
          <w:marBottom w:val="0"/>
          <w:divBdr>
            <w:top w:val="none" w:sz="0" w:space="0" w:color="auto"/>
            <w:left w:val="none" w:sz="0" w:space="0" w:color="auto"/>
            <w:bottom w:val="none" w:sz="0" w:space="0" w:color="auto"/>
            <w:right w:val="none" w:sz="0" w:space="0" w:color="auto"/>
          </w:divBdr>
        </w:div>
        <w:div w:id="341275710">
          <w:marLeft w:val="0"/>
          <w:marRight w:val="0"/>
          <w:marTop w:val="0"/>
          <w:marBottom w:val="0"/>
          <w:divBdr>
            <w:top w:val="none" w:sz="0" w:space="0" w:color="auto"/>
            <w:left w:val="none" w:sz="0" w:space="0" w:color="auto"/>
            <w:bottom w:val="none" w:sz="0" w:space="0" w:color="auto"/>
            <w:right w:val="none" w:sz="0" w:space="0" w:color="auto"/>
          </w:divBdr>
          <w:divsChild>
            <w:div w:id="123426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06069015">
      <w:bodyDiv w:val="1"/>
      <w:marLeft w:val="0"/>
      <w:marRight w:val="0"/>
      <w:marTop w:val="0"/>
      <w:marBottom w:val="0"/>
      <w:divBdr>
        <w:top w:val="none" w:sz="0" w:space="0" w:color="auto"/>
        <w:left w:val="none" w:sz="0" w:space="0" w:color="auto"/>
        <w:bottom w:val="none" w:sz="0" w:space="0" w:color="auto"/>
        <w:right w:val="none" w:sz="0" w:space="0" w:color="auto"/>
      </w:divBdr>
    </w:div>
    <w:div w:id="225148433">
      <w:bodyDiv w:val="1"/>
      <w:marLeft w:val="0"/>
      <w:marRight w:val="0"/>
      <w:marTop w:val="0"/>
      <w:marBottom w:val="0"/>
      <w:divBdr>
        <w:top w:val="none" w:sz="0" w:space="0" w:color="auto"/>
        <w:left w:val="none" w:sz="0" w:space="0" w:color="auto"/>
        <w:bottom w:val="none" w:sz="0" w:space="0" w:color="auto"/>
        <w:right w:val="none" w:sz="0" w:space="0" w:color="auto"/>
      </w:divBdr>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42568195">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3465156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358505936">
      <w:bodyDiv w:val="1"/>
      <w:marLeft w:val="0"/>
      <w:marRight w:val="0"/>
      <w:marTop w:val="0"/>
      <w:marBottom w:val="0"/>
      <w:divBdr>
        <w:top w:val="none" w:sz="0" w:space="0" w:color="auto"/>
        <w:left w:val="none" w:sz="0" w:space="0" w:color="auto"/>
        <w:bottom w:val="none" w:sz="0" w:space="0" w:color="auto"/>
        <w:right w:val="none" w:sz="0" w:space="0" w:color="auto"/>
      </w:divBdr>
    </w:div>
    <w:div w:id="386610171">
      <w:bodyDiv w:val="1"/>
      <w:marLeft w:val="0"/>
      <w:marRight w:val="0"/>
      <w:marTop w:val="0"/>
      <w:marBottom w:val="0"/>
      <w:divBdr>
        <w:top w:val="none" w:sz="0" w:space="0" w:color="auto"/>
        <w:left w:val="none" w:sz="0" w:space="0" w:color="auto"/>
        <w:bottom w:val="none" w:sz="0" w:space="0" w:color="auto"/>
        <w:right w:val="none" w:sz="0" w:space="0" w:color="auto"/>
      </w:divBdr>
    </w:div>
    <w:div w:id="389766364">
      <w:bodyDiv w:val="1"/>
      <w:marLeft w:val="0"/>
      <w:marRight w:val="0"/>
      <w:marTop w:val="0"/>
      <w:marBottom w:val="0"/>
      <w:divBdr>
        <w:top w:val="none" w:sz="0" w:space="0" w:color="auto"/>
        <w:left w:val="none" w:sz="0" w:space="0" w:color="auto"/>
        <w:bottom w:val="none" w:sz="0" w:space="0" w:color="auto"/>
        <w:right w:val="none" w:sz="0" w:space="0" w:color="auto"/>
      </w:divBdr>
    </w:div>
    <w:div w:id="436294608">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76997130">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0969466">
      <w:bodyDiv w:val="1"/>
      <w:marLeft w:val="0"/>
      <w:marRight w:val="0"/>
      <w:marTop w:val="0"/>
      <w:marBottom w:val="0"/>
      <w:divBdr>
        <w:top w:val="none" w:sz="0" w:space="0" w:color="auto"/>
        <w:left w:val="none" w:sz="0" w:space="0" w:color="auto"/>
        <w:bottom w:val="none" w:sz="0" w:space="0" w:color="auto"/>
        <w:right w:val="none" w:sz="0" w:space="0" w:color="auto"/>
      </w:divBdr>
    </w:div>
    <w:div w:id="501435633">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17695900">
      <w:bodyDiv w:val="1"/>
      <w:marLeft w:val="0"/>
      <w:marRight w:val="0"/>
      <w:marTop w:val="0"/>
      <w:marBottom w:val="0"/>
      <w:divBdr>
        <w:top w:val="none" w:sz="0" w:space="0" w:color="auto"/>
        <w:left w:val="none" w:sz="0" w:space="0" w:color="auto"/>
        <w:bottom w:val="none" w:sz="0" w:space="0" w:color="auto"/>
        <w:right w:val="none" w:sz="0" w:space="0" w:color="auto"/>
      </w:divBdr>
    </w:div>
    <w:div w:id="555625111">
      <w:bodyDiv w:val="1"/>
      <w:marLeft w:val="0"/>
      <w:marRight w:val="0"/>
      <w:marTop w:val="0"/>
      <w:marBottom w:val="0"/>
      <w:divBdr>
        <w:top w:val="none" w:sz="0" w:space="0" w:color="auto"/>
        <w:left w:val="none" w:sz="0" w:space="0" w:color="auto"/>
        <w:bottom w:val="none" w:sz="0" w:space="0" w:color="auto"/>
        <w:right w:val="none" w:sz="0" w:space="0" w:color="auto"/>
      </w:divBdr>
      <w:divsChild>
        <w:div w:id="349377002">
          <w:marLeft w:val="0"/>
          <w:marRight w:val="0"/>
          <w:marTop w:val="0"/>
          <w:marBottom w:val="0"/>
          <w:divBdr>
            <w:top w:val="none" w:sz="0" w:space="0" w:color="auto"/>
            <w:left w:val="none" w:sz="0" w:space="0" w:color="auto"/>
            <w:bottom w:val="none" w:sz="0" w:space="0" w:color="auto"/>
            <w:right w:val="none" w:sz="0" w:space="0" w:color="auto"/>
          </w:divBdr>
        </w:div>
        <w:div w:id="1301493373">
          <w:marLeft w:val="0"/>
          <w:marRight w:val="0"/>
          <w:marTop w:val="0"/>
          <w:marBottom w:val="0"/>
          <w:divBdr>
            <w:top w:val="none" w:sz="0" w:space="0" w:color="auto"/>
            <w:left w:val="none" w:sz="0" w:space="0" w:color="auto"/>
            <w:bottom w:val="none" w:sz="0" w:space="0" w:color="auto"/>
            <w:right w:val="none" w:sz="0" w:space="0" w:color="auto"/>
          </w:divBdr>
        </w:div>
        <w:div w:id="1839803169">
          <w:marLeft w:val="0"/>
          <w:marRight w:val="0"/>
          <w:marTop w:val="0"/>
          <w:marBottom w:val="0"/>
          <w:divBdr>
            <w:top w:val="none" w:sz="0" w:space="0" w:color="auto"/>
            <w:left w:val="none" w:sz="0" w:space="0" w:color="auto"/>
            <w:bottom w:val="none" w:sz="0" w:space="0" w:color="auto"/>
            <w:right w:val="none" w:sz="0" w:space="0" w:color="auto"/>
          </w:divBdr>
        </w:div>
      </w:divsChild>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62713999">
      <w:bodyDiv w:val="1"/>
      <w:marLeft w:val="0"/>
      <w:marRight w:val="0"/>
      <w:marTop w:val="0"/>
      <w:marBottom w:val="0"/>
      <w:divBdr>
        <w:top w:val="none" w:sz="0" w:space="0" w:color="auto"/>
        <w:left w:val="none" w:sz="0" w:space="0" w:color="auto"/>
        <w:bottom w:val="none" w:sz="0" w:space="0" w:color="auto"/>
        <w:right w:val="none" w:sz="0" w:space="0" w:color="auto"/>
      </w:divBdr>
    </w:div>
    <w:div w:id="566259128">
      <w:bodyDiv w:val="1"/>
      <w:marLeft w:val="0"/>
      <w:marRight w:val="0"/>
      <w:marTop w:val="0"/>
      <w:marBottom w:val="0"/>
      <w:divBdr>
        <w:top w:val="none" w:sz="0" w:space="0" w:color="auto"/>
        <w:left w:val="none" w:sz="0" w:space="0" w:color="auto"/>
        <w:bottom w:val="none" w:sz="0" w:space="0" w:color="auto"/>
        <w:right w:val="none" w:sz="0" w:space="0" w:color="auto"/>
      </w:divBdr>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18343315">
      <w:bodyDiv w:val="1"/>
      <w:marLeft w:val="0"/>
      <w:marRight w:val="0"/>
      <w:marTop w:val="0"/>
      <w:marBottom w:val="0"/>
      <w:divBdr>
        <w:top w:val="none" w:sz="0" w:space="0" w:color="auto"/>
        <w:left w:val="none" w:sz="0" w:space="0" w:color="auto"/>
        <w:bottom w:val="none" w:sz="0" w:space="0" w:color="auto"/>
        <w:right w:val="none" w:sz="0" w:space="0" w:color="auto"/>
      </w:divBdr>
    </w:div>
    <w:div w:id="618412284">
      <w:bodyDiv w:val="1"/>
      <w:marLeft w:val="0"/>
      <w:marRight w:val="0"/>
      <w:marTop w:val="0"/>
      <w:marBottom w:val="0"/>
      <w:divBdr>
        <w:top w:val="none" w:sz="0" w:space="0" w:color="auto"/>
        <w:left w:val="none" w:sz="0" w:space="0" w:color="auto"/>
        <w:bottom w:val="none" w:sz="0" w:space="0" w:color="auto"/>
        <w:right w:val="none" w:sz="0" w:space="0" w:color="auto"/>
      </w:divBdr>
    </w:div>
    <w:div w:id="646204215">
      <w:bodyDiv w:val="1"/>
      <w:marLeft w:val="0"/>
      <w:marRight w:val="0"/>
      <w:marTop w:val="0"/>
      <w:marBottom w:val="0"/>
      <w:divBdr>
        <w:top w:val="none" w:sz="0" w:space="0" w:color="auto"/>
        <w:left w:val="none" w:sz="0" w:space="0" w:color="auto"/>
        <w:bottom w:val="none" w:sz="0" w:space="0" w:color="auto"/>
        <w:right w:val="none" w:sz="0" w:space="0" w:color="auto"/>
      </w:divBdr>
    </w:div>
    <w:div w:id="677469686">
      <w:bodyDiv w:val="1"/>
      <w:marLeft w:val="0"/>
      <w:marRight w:val="0"/>
      <w:marTop w:val="0"/>
      <w:marBottom w:val="0"/>
      <w:divBdr>
        <w:top w:val="none" w:sz="0" w:space="0" w:color="auto"/>
        <w:left w:val="none" w:sz="0" w:space="0" w:color="auto"/>
        <w:bottom w:val="none" w:sz="0" w:space="0" w:color="auto"/>
        <w:right w:val="none" w:sz="0" w:space="0" w:color="auto"/>
      </w:divBdr>
    </w:div>
    <w:div w:id="682124536">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697514436">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761225571">
      <w:bodyDiv w:val="1"/>
      <w:marLeft w:val="0"/>
      <w:marRight w:val="0"/>
      <w:marTop w:val="0"/>
      <w:marBottom w:val="0"/>
      <w:divBdr>
        <w:top w:val="none" w:sz="0" w:space="0" w:color="auto"/>
        <w:left w:val="none" w:sz="0" w:space="0" w:color="auto"/>
        <w:bottom w:val="none" w:sz="0" w:space="0" w:color="auto"/>
        <w:right w:val="none" w:sz="0" w:space="0" w:color="auto"/>
      </w:divBdr>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434755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847404063">
      <w:bodyDiv w:val="1"/>
      <w:marLeft w:val="0"/>
      <w:marRight w:val="0"/>
      <w:marTop w:val="0"/>
      <w:marBottom w:val="0"/>
      <w:divBdr>
        <w:top w:val="none" w:sz="0" w:space="0" w:color="auto"/>
        <w:left w:val="none" w:sz="0" w:space="0" w:color="auto"/>
        <w:bottom w:val="none" w:sz="0" w:space="0" w:color="auto"/>
        <w:right w:val="none" w:sz="0" w:space="0" w:color="auto"/>
      </w:divBdr>
    </w:div>
    <w:div w:id="854004729">
      <w:bodyDiv w:val="1"/>
      <w:marLeft w:val="0"/>
      <w:marRight w:val="0"/>
      <w:marTop w:val="0"/>
      <w:marBottom w:val="0"/>
      <w:divBdr>
        <w:top w:val="none" w:sz="0" w:space="0" w:color="auto"/>
        <w:left w:val="none" w:sz="0" w:space="0" w:color="auto"/>
        <w:bottom w:val="none" w:sz="0" w:space="0" w:color="auto"/>
        <w:right w:val="none" w:sz="0" w:space="0" w:color="auto"/>
      </w:divBdr>
    </w:div>
    <w:div w:id="854929807">
      <w:bodyDiv w:val="1"/>
      <w:marLeft w:val="0"/>
      <w:marRight w:val="0"/>
      <w:marTop w:val="0"/>
      <w:marBottom w:val="0"/>
      <w:divBdr>
        <w:top w:val="none" w:sz="0" w:space="0" w:color="auto"/>
        <w:left w:val="none" w:sz="0" w:space="0" w:color="auto"/>
        <w:bottom w:val="none" w:sz="0" w:space="0" w:color="auto"/>
        <w:right w:val="none" w:sz="0" w:space="0" w:color="auto"/>
      </w:divBdr>
    </w:div>
    <w:div w:id="860435299">
      <w:bodyDiv w:val="1"/>
      <w:marLeft w:val="0"/>
      <w:marRight w:val="0"/>
      <w:marTop w:val="0"/>
      <w:marBottom w:val="0"/>
      <w:divBdr>
        <w:top w:val="none" w:sz="0" w:space="0" w:color="auto"/>
        <w:left w:val="none" w:sz="0" w:space="0" w:color="auto"/>
        <w:bottom w:val="none" w:sz="0" w:space="0" w:color="auto"/>
        <w:right w:val="none" w:sz="0" w:space="0" w:color="auto"/>
      </w:divBdr>
    </w:div>
    <w:div w:id="861089758">
      <w:bodyDiv w:val="1"/>
      <w:marLeft w:val="0"/>
      <w:marRight w:val="0"/>
      <w:marTop w:val="0"/>
      <w:marBottom w:val="0"/>
      <w:divBdr>
        <w:top w:val="none" w:sz="0" w:space="0" w:color="auto"/>
        <w:left w:val="none" w:sz="0" w:space="0" w:color="auto"/>
        <w:bottom w:val="none" w:sz="0" w:space="0" w:color="auto"/>
        <w:right w:val="none" w:sz="0" w:space="0" w:color="auto"/>
      </w:divBdr>
    </w:div>
    <w:div w:id="867181121">
      <w:bodyDiv w:val="1"/>
      <w:marLeft w:val="0"/>
      <w:marRight w:val="0"/>
      <w:marTop w:val="0"/>
      <w:marBottom w:val="0"/>
      <w:divBdr>
        <w:top w:val="none" w:sz="0" w:space="0" w:color="auto"/>
        <w:left w:val="none" w:sz="0" w:space="0" w:color="auto"/>
        <w:bottom w:val="none" w:sz="0" w:space="0" w:color="auto"/>
        <w:right w:val="none" w:sz="0" w:space="0" w:color="auto"/>
      </w:divBdr>
    </w:div>
    <w:div w:id="882911723">
      <w:bodyDiv w:val="1"/>
      <w:marLeft w:val="0"/>
      <w:marRight w:val="0"/>
      <w:marTop w:val="0"/>
      <w:marBottom w:val="0"/>
      <w:divBdr>
        <w:top w:val="none" w:sz="0" w:space="0" w:color="auto"/>
        <w:left w:val="none" w:sz="0" w:space="0" w:color="auto"/>
        <w:bottom w:val="none" w:sz="0" w:space="0" w:color="auto"/>
        <w:right w:val="none" w:sz="0" w:space="0" w:color="auto"/>
      </w:divBdr>
    </w:div>
    <w:div w:id="892081774">
      <w:bodyDiv w:val="1"/>
      <w:marLeft w:val="0"/>
      <w:marRight w:val="0"/>
      <w:marTop w:val="0"/>
      <w:marBottom w:val="0"/>
      <w:divBdr>
        <w:top w:val="none" w:sz="0" w:space="0" w:color="auto"/>
        <w:left w:val="none" w:sz="0" w:space="0" w:color="auto"/>
        <w:bottom w:val="none" w:sz="0" w:space="0" w:color="auto"/>
        <w:right w:val="none" w:sz="0" w:space="0" w:color="auto"/>
      </w:divBdr>
    </w:div>
    <w:div w:id="901522993">
      <w:bodyDiv w:val="1"/>
      <w:marLeft w:val="0"/>
      <w:marRight w:val="0"/>
      <w:marTop w:val="0"/>
      <w:marBottom w:val="0"/>
      <w:divBdr>
        <w:top w:val="none" w:sz="0" w:space="0" w:color="auto"/>
        <w:left w:val="none" w:sz="0" w:space="0" w:color="auto"/>
        <w:bottom w:val="none" w:sz="0" w:space="0" w:color="auto"/>
        <w:right w:val="none" w:sz="0" w:space="0" w:color="auto"/>
      </w:divBdr>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19369231">
      <w:bodyDiv w:val="1"/>
      <w:marLeft w:val="0"/>
      <w:marRight w:val="0"/>
      <w:marTop w:val="0"/>
      <w:marBottom w:val="0"/>
      <w:divBdr>
        <w:top w:val="none" w:sz="0" w:space="0" w:color="auto"/>
        <w:left w:val="none" w:sz="0" w:space="0" w:color="auto"/>
        <w:bottom w:val="none" w:sz="0" w:space="0" w:color="auto"/>
        <w:right w:val="none" w:sz="0" w:space="0" w:color="auto"/>
      </w:divBdr>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964165864">
      <w:bodyDiv w:val="1"/>
      <w:marLeft w:val="0"/>
      <w:marRight w:val="0"/>
      <w:marTop w:val="0"/>
      <w:marBottom w:val="0"/>
      <w:divBdr>
        <w:top w:val="none" w:sz="0" w:space="0" w:color="auto"/>
        <w:left w:val="none" w:sz="0" w:space="0" w:color="auto"/>
        <w:bottom w:val="none" w:sz="0" w:space="0" w:color="auto"/>
        <w:right w:val="none" w:sz="0" w:space="0" w:color="auto"/>
      </w:divBdr>
    </w:div>
    <w:div w:id="1020357921">
      <w:bodyDiv w:val="1"/>
      <w:marLeft w:val="0"/>
      <w:marRight w:val="0"/>
      <w:marTop w:val="0"/>
      <w:marBottom w:val="0"/>
      <w:divBdr>
        <w:top w:val="none" w:sz="0" w:space="0" w:color="auto"/>
        <w:left w:val="none" w:sz="0" w:space="0" w:color="auto"/>
        <w:bottom w:val="none" w:sz="0" w:space="0" w:color="auto"/>
        <w:right w:val="none" w:sz="0" w:space="0" w:color="auto"/>
      </w:divBdr>
    </w:div>
    <w:div w:id="105018076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54694968">
      <w:bodyDiv w:val="1"/>
      <w:marLeft w:val="0"/>
      <w:marRight w:val="0"/>
      <w:marTop w:val="0"/>
      <w:marBottom w:val="0"/>
      <w:divBdr>
        <w:top w:val="none" w:sz="0" w:space="0" w:color="auto"/>
        <w:left w:val="none" w:sz="0" w:space="0" w:color="auto"/>
        <w:bottom w:val="none" w:sz="0" w:space="0" w:color="auto"/>
        <w:right w:val="none" w:sz="0" w:space="0" w:color="auto"/>
      </w:divBdr>
    </w:div>
    <w:div w:id="1058095932">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072894440">
      <w:bodyDiv w:val="1"/>
      <w:marLeft w:val="0"/>
      <w:marRight w:val="0"/>
      <w:marTop w:val="0"/>
      <w:marBottom w:val="0"/>
      <w:divBdr>
        <w:top w:val="none" w:sz="0" w:space="0" w:color="auto"/>
        <w:left w:val="none" w:sz="0" w:space="0" w:color="auto"/>
        <w:bottom w:val="none" w:sz="0" w:space="0" w:color="auto"/>
        <w:right w:val="none" w:sz="0" w:space="0" w:color="auto"/>
      </w:divBdr>
    </w:div>
    <w:div w:id="1100443627">
      <w:bodyDiv w:val="1"/>
      <w:marLeft w:val="0"/>
      <w:marRight w:val="0"/>
      <w:marTop w:val="0"/>
      <w:marBottom w:val="0"/>
      <w:divBdr>
        <w:top w:val="none" w:sz="0" w:space="0" w:color="auto"/>
        <w:left w:val="none" w:sz="0" w:space="0" w:color="auto"/>
        <w:bottom w:val="none" w:sz="0" w:space="0" w:color="auto"/>
        <w:right w:val="none" w:sz="0" w:space="0" w:color="auto"/>
      </w:divBdr>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36024302">
      <w:bodyDiv w:val="1"/>
      <w:marLeft w:val="0"/>
      <w:marRight w:val="0"/>
      <w:marTop w:val="0"/>
      <w:marBottom w:val="0"/>
      <w:divBdr>
        <w:top w:val="none" w:sz="0" w:space="0" w:color="auto"/>
        <w:left w:val="none" w:sz="0" w:space="0" w:color="auto"/>
        <w:bottom w:val="none" w:sz="0" w:space="0" w:color="auto"/>
        <w:right w:val="none" w:sz="0" w:space="0" w:color="auto"/>
      </w:divBdr>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52674164">
      <w:bodyDiv w:val="1"/>
      <w:marLeft w:val="0"/>
      <w:marRight w:val="0"/>
      <w:marTop w:val="0"/>
      <w:marBottom w:val="0"/>
      <w:divBdr>
        <w:top w:val="none" w:sz="0" w:space="0" w:color="auto"/>
        <w:left w:val="none" w:sz="0" w:space="0" w:color="auto"/>
        <w:bottom w:val="none" w:sz="0" w:space="0" w:color="auto"/>
        <w:right w:val="none" w:sz="0" w:space="0" w:color="auto"/>
      </w:divBdr>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183978543">
      <w:bodyDiv w:val="1"/>
      <w:marLeft w:val="0"/>
      <w:marRight w:val="0"/>
      <w:marTop w:val="0"/>
      <w:marBottom w:val="0"/>
      <w:divBdr>
        <w:top w:val="none" w:sz="0" w:space="0" w:color="auto"/>
        <w:left w:val="none" w:sz="0" w:space="0" w:color="auto"/>
        <w:bottom w:val="none" w:sz="0" w:space="0" w:color="auto"/>
        <w:right w:val="none" w:sz="0" w:space="0" w:color="auto"/>
      </w:divBdr>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007464">
      <w:bodyDiv w:val="1"/>
      <w:marLeft w:val="0"/>
      <w:marRight w:val="0"/>
      <w:marTop w:val="0"/>
      <w:marBottom w:val="0"/>
      <w:divBdr>
        <w:top w:val="none" w:sz="0" w:space="0" w:color="auto"/>
        <w:left w:val="none" w:sz="0" w:space="0" w:color="auto"/>
        <w:bottom w:val="none" w:sz="0" w:space="0" w:color="auto"/>
        <w:right w:val="none" w:sz="0" w:space="0" w:color="auto"/>
      </w:divBdr>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61255235">
      <w:bodyDiv w:val="1"/>
      <w:marLeft w:val="0"/>
      <w:marRight w:val="0"/>
      <w:marTop w:val="0"/>
      <w:marBottom w:val="0"/>
      <w:divBdr>
        <w:top w:val="none" w:sz="0" w:space="0" w:color="auto"/>
        <w:left w:val="none" w:sz="0" w:space="0" w:color="auto"/>
        <w:bottom w:val="none" w:sz="0" w:space="0" w:color="auto"/>
        <w:right w:val="none" w:sz="0" w:space="0" w:color="auto"/>
      </w:divBdr>
    </w:div>
    <w:div w:id="1271742292">
      <w:bodyDiv w:val="1"/>
      <w:marLeft w:val="0"/>
      <w:marRight w:val="0"/>
      <w:marTop w:val="0"/>
      <w:marBottom w:val="0"/>
      <w:divBdr>
        <w:top w:val="none" w:sz="0" w:space="0" w:color="auto"/>
        <w:left w:val="none" w:sz="0" w:space="0" w:color="auto"/>
        <w:bottom w:val="none" w:sz="0" w:space="0" w:color="auto"/>
        <w:right w:val="none" w:sz="0" w:space="0" w:color="auto"/>
      </w:divBdr>
    </w:div>
    <w:div w:id="1281450781">
      <w:bodyDiv w:val="1"/>
      <w:marLeft w:val="0"/>
      <w:marRight w:val="0"/>
      <w:marTop w:val="0"/>
      <w:marBottom w:val="0"/>
      <w:divBdr>
        <w:top w:val="none" w:sz="0" w:space="0" w:color="auto"/>
        <w:left w:val="none" w:sz="0" w:space="0" w:color="auto"/>
        <w:bottom w:val="none" w:sz="0" w:space="0" w:color="auto"/>
        <w:right w:val="none" w:sz="0" w:space="0" w:color="auto"/>
      </w:divBdr>
    </w:div>
    <w:div w:id="1283998370">
      <w:bodyDiv w:val="1"/>
      <w:marLeft w:val="0"/>
      <w:marRight w:val="0"/>
      <w:marTop w:val="0"/>
      <w:marBottom w:val="0"/>
      <w:divBdr>
        <w:top w:val="none" w:sz="0" w:space="0" w:color="auto"/>
        <w:left w:val="none" w:sz="0" w:space="0" w:color="auto"/>
        <w:bottom w:val="none" w:sz="0" w:space="0" w:color="auto"/>
        <w:right w:val="none" w:sz="0" w:space="0" w:color="auto"/>
      </w:divBdr>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88118797">
      <w:bodyDiv w:val="1"/>
      <w:marLeft w:val="0"/>
      <w:marRight w:val="0"/>
      <w:marTop w:val="0"/>
      <w:marBottom w:val="0"/>
      <w:divBdr>
        <w:top w:val="none" w:sz="0" w:space="0" w:color="auto"/>
        <w:left w:val="none" w:sz="0" w:space="0" w:color="auto"/>
        <w:bottom w:val="none" w:sz="0" w:space="0" w:color="auto"/>
        <w:right w:val="none" w:sz="0" w:space="0" w:color="auto"/>
      </w:divBdr>
    </w:div>
    <w:div w:id="1288318154">
      <w:bodyDiv w:val="1"/>
      <w:marLeft w:val="0"/>
      <w:marRight w:val="0"/>
      <w:marTop w:val="0"/>
      <w:marBottom w:val="0"/>
      <w:divBdr>
        <w:top w:val="none" w:sz="0" w:space="0" w:color="auto"/>
        <w:left w:val="none" w:sz="0" w:space="0" w:color="auto"/>
        <w:bottom w:val="none" w:sz="0" w:space="0" w:color="auto"/>
        <w:right w:val="none" w:sz="0" w:space="0" w:color="auto"/>
      </w:divBdr>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298605255">
      <w:bodyDiv w:val="1"/>
      <w:marLeft w:val="0"/>
      <w:marRight w:val="0"/>
      <w:marTop w:val="0"/>
      <w:marBottom w:val="0"/>
      <w:divBdr>
        <w:top w:val="none" w:sz="0" w:space="0" w:color="auto"/>
        <w:left w:val="none" w:sz="0" w:space="0" w:color="auto"/>
        <w:bottom w:val="none" w:sz="0" w:space="0" w:color="auto"/>
        <w:right w:val="none" w:sz="0" w:space="0" w:color="auto"/>
      </w:divBdr>
    </w:div>
    <w:div w:id="1299653269">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115478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172660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0786056">
      <w:bodyDiv w:val="1"/>
      <w:marLeft w:val="0"/>
      <w:marRight w:val="0"/>
      <w:marTop w:val="0"/>
      <w:marBottom w:val="0"/>
      <w:divBdr>
        <w:top w:val="none" w:sz="0" w:space="0" w:color="auto"/>
        <w:left w:val="none" w:sz="0" w:space="0" w:color="auto"/>
        <w:bottom w:val="none" w:sz="0" w:space="0" w:color="auto"/>
        <w:right w:val="none" w:sz="0" w:space="0" w:color="auto"/>
      </w:divBdr>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29421963">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66653456">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482889403">
      <w:bodyDiv w:val="1"/>
      <w:marLeft w:val="0"/>
      <w:marRight w:val="0"/>
      <w:marTop w:val="0"/>
      <w:marBottom w:val="0"/>
      <w:divBdr>
        <w:top w:val="none" w:sz="0" w:space="0" w:color="auto"/>
        <w:left w:val="none" w:sz="0" w:space="0" w:color="auto"/>
        <w:bottom w:val="none" w:sz="0" w:space="0" w:color="auto"/>
        <w:right w:val="none" w:sz="0" w:space="0" w:color="auto"/>
      </w:divBdr>
    </w:div>
    <w:div w:id="1489053154">
      <w:bodyDiv w:val="1"/>
      <w:marLeft w:val="0"/>
      <w:marRight w:val="0"/>
      <w:marTop w:val="0"/>
      <w:marBottom w:val="0"/>
      <w:divBdr>
        <w:top w:val="none" w:sz="0" w:space="0" w:color="auto"/>
        <w:left w:val="none" w:sz="0" w:space="0" w:color="auto"/>
        <w:bottom w:val="none" w:sz="0" w:space="0" w:color="auto"/>
        <w:right w:val="none" w:sz="0" w:space="0" w:color="auto"/>
      </w:divBdr>
    </w:div>
    <w:div w:id="1531185926">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7299375">
      <w:bodyDiv w:val="1"/>
      <w:marLeft w:val="0"/>
      <w:marRight w:val="0"/>
      <w:marTop w:val="0"/>
      <w:marBottom w:val="0"/>
      <w:divBdr>
        <w:top w:val="none" w:sz="0" w:space="0" w:color="auto"/>
        <w:left w:val="none" w:sz="0" w:space="0" w:color="auto"/>
        <w:bottom w:val="none" w:sz="0" w:space="0" w:color="auto"/>
        <w:right w:val="none" w:sz="0" w:space="0" w:color="auto"/>
      </w:divBdr>
    </w:div>
    <w:div w:id="1584218037">
      <w:bodyDiv w:val="1"/>
      <w:marLeft w:val="0"/>
      <w:marRight w:val="0"/>
      <w:marTop w:val="0"/>
      <w:marBottom w:val="0"/>
      <w:divBdr>
        <w:top w:val="none" w:sz="0" w:space="0" w:color="auto"/>
        <w:left w:val="none" w:sz="0" w:space="0" w:color="auto"/>
        <w:bottom w:val="none" w:sz="0" w:space="0" w:color="auto"/>
        <w:right w:val="none" w:sz="0" w:space="0" w:color="auto"/>
      </w:divBdr>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595742616">
      <w:bodyDiv w:val="1"/>
      <w:marLeft w:val="0"/>
      <w:marRight w:val="0"/>
      <w:marTop w:val="0"/>
      <w:marBottom w:val="0"/>
      <w:divBdr>
        <w:top w:val="none" w:sz="0" w:space="0" w:color="auto"/>
        <w:left w:val="none" w:sz="0" w:space="0" w:color="auto"/>
        <w:bottom w:val="none" w:sz="0" w:space="0" w:color="auto"/>
        <w:right w:val="none" w:sz="0" w:space="0" w:color="auto"/>
      </w:divBdr>
    </w:div>
    <w:div w:id="1600597800">
      <w:bodyDiv w:val="1"/>
      <w:marLeft w:val="0"/>
      <w:marRight w:val="0"/>
      <w:marTop w:val="0"/>
      <w:marBottom w:val="0"/>
      <w:divBdr>
        <w:top w:val="none" w:sz="0" w:space="0" w:color="auto"/>
        <w:left w:val="none" w:sz="0" w:space="0" w:color="auto"/>
        <w:bottom w:val="none" w:sz="0" w:space="0" w:color="auto"/>
        <w:right w:val="none" w:sz="0" w:space="0" w:color="auto"/>
      </w:divBdr>
    </w:div>
    <w:div w:id="1615283304">
      <w:bodyDiv w:val="1"/>
      <w:marLeft w:val="0"/>
      <w:marRight w:val="0"/>
      <w:marTop w:val="0"/>
      <w:marBottom w:val="0"/>
      <w:divBdr>
        <w:top w:val="none" w:sz="0" w:space="0" w:color="auto"/>
        <w:left w:val="none" w:sz="0" w:space="0" w:color="auto"/>
        <w:bottom w:val="none" w:sz="0" w:space="0" w:color="auto"/>
        <w:right w:val="none" w:sz="0" w:space="0" w:color="auto"/>
      </w:divBdr>
    </w:div>
    <w:div w:id="1649164826">
      <w:bodyDiv w:val="1"/>
      <w:marLeft w:val="0"/>
      <w:marRight w:val="0"/>
      <w:marTop w:val="0"/>
      <w:marBottom w:val="0"/>
      <w:divBdr>
        <w:top w:val="none" w:sz="0" w:space="0" w:color="auto"/>
        <w:left w:val="none" w:sz="0" w:space="0" w:color="auto"/>
        <w:bottom w:val="none" w:sz="0" w:space="0" w:color="auto"/>
        <w:right w:val="none" w:sz="0" w:space="0" w:color="auto"/>
      </w:divBdr>
    </w:div>
    <w:div w:id="1668442798">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25327895">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777095942">
      <w:bodyDiv w:val="1"/>
      <w:marLeft w:val="0"/>
      <w:marRight w:val="0"/>
      <w:marTop w:val="0"/>
      <w:marBottom w:val="0"/>
      <w:divBdr>
        <w:top w:val="none" w:sz="0" w:space="0" w:color="auto"/>
        <w:left w:val="none" w:sz="0" w:space="0" w:color="auto"/>
        <w:bottom w:val="none" w:sz="0" w:space="0" w:color="auto"/>
        <w:right w:val="none" w:sz="0" w:space="0" w:color="auto"/>
      </w:divBdr>
    </w:div>
    <w:div w:id="1786266326">
      <w:bodyDiv w:val="1"/>
      <w:marLeft w:val="0"/>
      <w:marRight w:val="0"/>
      <w:marTop w:val="0"/>
      <w:marBottom w:val="0"/>
      <w:divBdr>
        <w:top w:val="none" w:sz="0" w:space="0" w:color="auto"/>
        <w:left w:val="none" w:sz="0" w:space="0" w:color="auto"/>
        <w:bottom w:val="none" w:sz="0" w:space="0" w:color="auto"/>
        <w:right w:val="none" w:sz="0" w:space="0" w:color="auto"/>
      </w:divBdr>
    </w:div>
    <w:div w:id="1797868927">
      <w:bodyDiv w:val="1"/>
      <w:marLeft w:val="0"/>
      <w:marRight w:val="0"/>
      <w:marTop w:val="0"/>
      <w:marBottom w:val="0"/>
      <w:divBdr>
        <w:top w:val="none" w:sz="0" w:space="0" w:color="auto"/>
        <w:left w:val="none" w:sz="0" w:space="0" w:color="auto"/>
        <w:bottom w:val="none" w:sz="0" w:space="0" w:color="auto"/>
        <w:right w:val="none" w:sz="0" w:space="0" w:color="auto"/>
      </w:divBdr>
    </w:div>
    <w:div w:id="1798333497">
      <w:bodyDiv w:val="1"/>
      <w:marLeft w:val="0"/>
      <w:marRight w:val="0"/>
      <w:marTop w:val="0"/>
      <w:marBottom w:val="0"/>
      <w:divBdr>
        <w:top w:val="none" w:sz="0" w:space="0" w:color="auto"/>
        <w:left w:val="none" w:sz="0" w:space="0" w:color="auto"/>
        <w:bottom w:val="none" w:sz="0" w:space="0" w:color="auto"/>
        <w:right w:val="none" w:sz="0" w:space="0" w:color="auto"/>
      </w:divBdr>
    </w:div>
    <w:div w:id="182551075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893225153">
      <w:bodyDiv w:val="1"/>
      <w:marLeft w:val="0"/>
      <w:marRight w:val="0"/>
      <w:marTop w:val="0"/>
      <w:marBottom w:val="0"/>
      <w:divBdr>
        <w:top w:val="none" w:sz="0" w:space="0" w:color="auto"/>
        <w:left w:val="none" w:sz="0" w:space="0" w:color="auto"/>
        <w:bottom w:val="none" w:sz="0" w:space="0" w:color="auto"/>
        <w:right w:val="none" w:sz="0" w:space="0" w:color="auto"/>
      </w:divBdr>
    </w:div>
    <w:div w:id="1909077084">
      <w:bodyDiv w:val="1"/>
      <w:marLeft w:val="0"/>
      <w:marRight w:val="0"/>
      <w:marTop w:val="0"/>
      <w:marBottom w:val="0"/>
      <w:divBdr>
        <w:top w:val="none" w:sz="0" w:space="0" w:color="auto"/>
        <w:left w:val="none" w:sz="0" w:space="0" w:color="auto"/>
        <w:bottom w:val="none" w:sz="0" w:space="0" w:color="auto"/>
        <w:right w:val="none" w:sz="0" w:space="0" w:color="auto"/>
      </w:divBdr>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32662041">
      <w:bodyDiv w:val="1"/>
      <w:marLeft w:val="0"/>
      <w:marRight w:val="0"/>
      <w:marTop w:val="0"/>
      <w:marBottom w:val="0"/>
      <w:divBdr>
        <w:top w:val="none" w:sz="0" w:space="0" w:color="auto"/>
        <w:left w:val="none" w:sz="0" w:space="0" w:color="auto"/>
        <w:bottom w:val="none" w:sz="0" w:space="0" w:color="auto"/>
        <w:right w:val="none" w:sz="0" w:space="0" w:color="auto"/>
      </w:divBdr>
    </w:div>
    <w:div w:id="1944454089">
      <w:bodyDiv w:val="1"/>
      <w:marLeft w:val="0"/>
      <w:marRight w:val="0"/>
      <w:marTop w:val="0"/>
      <w:marBottom w:val="0"/>
      <w:divBdr>
        <w:top w:val="none" w:sz="0" w:space="0" w:color="auto"/>
        <w:left w:val="none" w:sz="0" w:space="0" w:color="auto"/>
        <w:bottom w:val="none" w:sz="0" w:space="0" w:color="auto"/>
        <w:right w:val="none" w:sz="0" w:space="0" w:color="auto"/>
      </w:divBdr>
    </w:div>
    <w:div w:id="1963488469">
      <w:bodyDiv w:val="1"/>
      <w:marLeft w:val="0"/>
      <w:marRight w:val="0"/>
      <w:marTop w:val="0"/>
      <w:marBottom w:val="0"/>
      <w:divBdr>
        <w:top w:val="none" w:sz="0" w:space="0" w:color="auto"/>
        <w:left w:val="none" w:sz="0" w:space="0" w:color="auto"/>
        <w:bottom w:val="none" w:sz="0" w:space="0" w:color="auto"/>
        <w:right w:val="none" w:sz="0" w:space="0" w:color="auto"/>
      </w:divBdr>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034916337">
      <w:bodyDiv w:val="1"/>
      <w:marLeft w:val="0"/>
      <w:marRight w:val="0"/>
      <w:marTop w:val="0"/>
      <w:marBottom w:val="0"/>
      <w:divBdr>
        <w:top w:val="none" w:sz="0" w:space="0" w:color="auto"/>
        <w:left w:val="none" w:sz="0" w:space="0" w:color="auto"/>
        <w:bottom w:val="none" w:sz="0" w:space="0" w:color="auto"/>
        <w:right w:val="none" w:sz="0" w:space="0" w:color="auto"/>
      </w:divBdr>
    </w:div>
    <w:div w:id="2048329462">
      <w:bodyDiv w:val="1"/>
      <w:marLeft w:val="0"/>
      <w:marRight w:val="0"/>
      <w:marTop w:val="0"/>
      <w:marBottom w:val="0"/>
      <w:divBdr>
        <w:top w:val="none" w:sz="0" w:space="0" w:color="auto"/>
        <w:left w:val="none" w:sz="0" w:space="0" w:color="auto"/>
        <w:bottom w:val="none" w:sz="0" w:space="0" w:color="auto"/>
        <w:right w:val="none" w:sz="0" w:space="0" w:color="auto"/>
      </w:divBdr>
    </w:div>
    <w:div w:id="2052459897">
      <w:bodyDiv w:val="1"/>
      <w:marLeft w:val="0"/>
      <w:marRight w:val="0"/>
      <w:marTop w:val="0"/>
      <w:marBottom w:val="0"/>
      <w:divBdr>
        <w:top w:val="none" w:sz="0" w:space="0" w:color="auto"/>
        <w:left w:val="none" w:sz="0" w:space="0" w:color="auto"/>
        <w:bottom w:val="none" w:sz="0" w:space="0" w:color="auto"/>
        <w:right w:val="none" w:sz="0" w:space="0" w:color="auto"/>
      </w:divBdr>
    </w:div>
    <w:div w:id="2053651240">
      <w:bodyDiv w:val="1"/>
      <w:marLeft w:val="0"/>
      <w:marRight w:val="0"/>
      <w:marTop w:val="0"/>
      <w:marBottom w:val="0"/>
      <w:divBdr>
        <w:top w:val="none" w:sz="0" w:space="0" w:color="auto"/>
        <w:left w:val="none" w:sz="0" w:space="0" w:color="auto"/>
        <w:bottom w:val="none" w:sz="0" w:space="0" w:color="auto"/>
        <w:right w:val="none" w:sz="0" w:space="0" w:color="auto"/>
      </w:divBdr>
    </w:div>
    <w:div w:id="2066024055">
      <w:bodyDiv w:val="1"/>
      <w:marLeft w:val="0"/>
      <w:marRight w:val="0"/>
      <w:marTop w:val="0"/>
      <w:marBottom w:val="0"/>
      <w:divBdr>
        <w:top w:val="none" w:sz="0" w:space="0" w:color="auto"/>
        <w:left w:val="none" w:sz="0" w:space="0" w:color="auto"/>
        <w:bottom w:val="none" w:sz="0" w:space="0" w:color="auto"/>
        <w:right w:val="none" w:sz="0" w:space="0" w:color="auto"/>
      </w:divBdr>
    </w:div>
    <w:div w:id="2095011389">
      <w:bodyDiv w:val="1"/>
      <w:marLeft w:val="0"/>
      <w:marRight w:val="0"/>
      <w:marTop w:val="0"/>
      <w:marBottom w:val="0"/>
      <w:divBdr>
        <w:top w:val="none" w:sz="0" w:space="0" w:color="auto"/>
        <w:left w:val="none" w:sz="0" w:space="0" w:color="auto"/>
        <w:bottom w:val="none" w:sz="0" w:space="0" w:color="auto"/>
        <w:right w:val="none" w:sz="0" w:space="0" w:color="auto"/>
      </w:divBdr>
    </w:div>
    <w:div w:id="2109498526">
      <w:bodyDiv w:val="1"/>
      <w:marLeft w:val="0"/>
      <w:marRight w:val="0"/>
      <w:marTop w:val="0"/>
      <w:marBottom w:val="0"/>
      <w:divBdr>
        <w:top w:val="none" w:sz="0" w:space="0" w:color="auto"/>
        <w:left w:val="none" w:sz="0" w:space="0" w:color="auto"/>
        <w:bottom w:val="none" w:sz="0" w:space="0" w:color="auto"/>
        <w:right w:val="none" w:sz="0" w:space="0" w:color="auto"/>
      </w:divBdr>
    </w:div>
    <w:div w:id="2123064711">
      <w:bodyDiv w:val="1"/>
      <w:marLeft w:val="0"/>
      <w:marRight w:val="0"/>
      <w:marTop w:val="0"/>
      <w:marBottom w:val="0"/>
      <w:divBdr>
        <w:top w:val="none" w:sz="0" w:space="0" w:color="auto"/>
        <w:left w:val="none" w:sz="0" w:space="0" w:color="auto"/>
        <w:bottom w:val="none" w:sz="0" w:space="0" w:color="auto"/>
        <w:right w:val="none" w:sz="0" w:space="0" w:color="auto"/>
      </w:divBdr>
    </w:div>
    <w:div w:id="2125422394">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p_jastrzebia@wp.pl" TargetMode="External"/><Relationship Id="rId13" Type="http://schemas.openxmlformats.org/officeDocument/2006/relationships/hyperlink" Target="https://ezamowienia.gov.pl" TargetMode="External"/><Relationship Id="rId18" Type="http://schemas.openxmlformats.org/officeDocument/2006/relationships/hyperlink" Target="mailto:biuro@kancelariacichon.e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biuro@kancelariacichon.eu" TargetMode="External"/><Relationship Id="rId17" Type="http://schemas.openxmlformats.org/officeDocument/2006/relationships/hyperlink" Target="https://ezamowienia.gov.p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ichon-puchacz.p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biuro@kancelariacichon.eu" TargetMode="External"/><Relationship Id="rId23" Type="http://schemas.openxmlformats.org/officeDocument/2006/relationships/footer" Target="footer2.xml"/><Relationship Id="rId10" Type="http://schemas.openxmlformats.org/officeDocument/2006/relationships/hyperlink" Target="https://ezamowienia.gov.pl/mp-client/search/list/ocds-148610-82787d69-9999-4e7a-9e98-b4c2927e7d16" TargetMode="External"/><Relationship Id="rId19" Type="http://schemas.openxmlformats.org/officeDocument/2006/relationships/hyperlink" Target="https://ezamowienia.gov.pl/mp-client/search/list/ocds-148610-82787d69-9999-4e7a-9e98-b4c2927e7d16" TargetMode="External"/><Relationship Id="rId4" Type="http://schemas.openxmlformats.org/officeDocument/2006/relationships/settings" Target="settings.xml"/><Relationship Id="rId9" Type="http://schemas.openxmlformats.org/officeDocument/2006/relationships/hyperlink" Target="https://zspjastrzebia.edupage.org" TargetMode="External"/><Relationship Id="rId14" Type="http://schemas.openxmlformats.org/officeDocument/2006/relationships/hyperlink" Target="https://ezamowienia.gov.pl/mp-client/search/list/ocds-148610-82787d69-9999-4e7a-9e98-b4c2927e7d16" TargetMode="External"/><Relationship Id="rId22" Type="http://schemas.openxmlformats.org/officeDocument/2006/relationships/footer" Target="foot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566C351-AD75-4B99-900C-371E4934B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24</Pages>
  <Words>7828</Words>
  <Characters>46974</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Konrad Cichoń</cp:lastModifiedBy>
  <cp:revision>9</cp:revision>
  <cp:lastPrinted>2023-03-03T12:57:00Z</cp:lastPrinted>
  <dcterms:created xsi:type="dcterms:W3CDTF">2024-12-04T07:14:00Z</dcterms:created>
  <dcterms:modified xsi:type="dcterms:W3CDTF">2025-12-04T21:34:00Z</dcterms:modified>
</cp:coreProperties>
</file>